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FEBF5"/>
  <w:body>
    <w:p w:rsidR="00797E5B" w:rsidRDefault="00014BF6">
      <w:pPr>
        <w:spacing w:line="276" w:lineRule="auto"/>
        <w:rPr>
          <w:sz w:val="44"/>
          <w:szCs w:val="44"/>
        </w:rPr>
      </w:pPr>
      <w:r>
        <w:rPr>
          <w:noProof/>
        </w:rPr>
        <w:drawing>
          <wp:inline distT="0" distB="0" distL="0" distR="0">
            <wp:extent cx="838132" cy="434801"/>
            <wp:effectExtent l="0" t="0" r="0" b="0"/>
            <wp:docPr id="5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7"/>
                    <a:srcRect/>
                    <a:stretch>
                      <a:fillRect/>
                    </a:stretch>
                  </pic:blipFill>
                  <pic:spPr>
                    <a:xfrm>
                      <a:off x="0" y="0"/>
                      <a:ext cx="838132" cy="434801"/>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simplePos x="0" y="0"/>
                <wp:positionH relativeFrom="column">
                  <wp:posOffset>1474470</wp:posOffset>
                </wp:positionH>
                <wp:positionV relativeFrom="paragraph">
                  <wp:posOffset>189865</wp:posOffset>
                </wp:positionV>
                <wp:extent cx="2303145" cy="885825"/>
                <wp:effectExtent l="0" t="0" r="1905" b="9525"/>
                <wp:wrapNone/>
                <wp:docPr id="22" name="אליפסה 22"/>
                <wp:cNvGraphicFramePr/>
                <a:graphic xmlns:a="http://schemas.openxmlformats.org/drawingml/2006/main">
                  <a:graphicData uri="http://schemas.microsoft.com/office/word/2010/wordprocessingShape">
                    <wps:wsp>
                      <wps:cNvSpPr/>
                      <wps:spPr>
                        <a:xfrm>
                          <a:off x="0" y="0"/>
                          <a:ext cx="2303145" cy="885825"/>
                        </a:xfrm>
                        <a:prstGeom prst="ellipse">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1474470</wp:posOffset>
                </wp:positionH>
                <wp:positionV relativeFrom="paragraph">
                  <wp:posOffset>189865</wp:posOffset>
                </wp:positionV>
                <wp:extent cx="2305050" cy="895350"/>
                <wp:effectExtent b="0" l="0" r="0" t="0"/>
                <wp:wrapNone/>
                <wp:docPr id="22" name="image26.png"/>
                <a:graphic>
                  <a:graphicData uri="http://schemas.openxmlformats.org/drawingml/2006/picture">
                    <pic:pic>
                      <pic:nvPicPr>
                        <pic:cNvPr id="0" name="image26.png"/>
                        <pic:cNvPicPr preferRelativeResize="0"/>
                      </pic:nvPicPr>
                      <pic:blipFill>
                        <a:blip r:embed="rId8"/>
                        <a:srcRect b="0" l="0" r="0" t="0"/>
                        <a:stretch>
                          <a:fillRect/>
                        </a:stretch>
                      </pic:blipFill>
                      <pic:spPr>
                        <a:xfrm>
                          <a:off x="0" y="0"/>
                          <a:ext cx="2305050" cy="895350"/>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simplePos x="0" y="0"/>
            <wp:positionH relativeFrom="column">
              <wp:posOffset>-28241</wp:posOffset>
            </wp:positionH>
            <wp:positionV relativeFrom="paragraph">
              <wp:posOffset>0</wp:posOffset>
            </wp:positionV>
            <wp:extent cx="1065458" cy="449591"/>
            <wp:effectExtent l="0" t="0" r="0" b="0"/>
            <wp:wrapSquare wrapText="bothSides" distT="0" distB="0" distL="114300" distR="114300"/>
            <wp:docPr id="57" name="image40.png" descr="לוגו חדש של אשדוד"/>
            <wp:cNvGraphicFramePr/>
            <a:graphic xmlns:a="http://schemas.openxmlformats.org/drawingml/2006/main">
              <a:graphicData uri="http://schemas.openxmlformats.org/drawingml/2006/picture">
                <pic:pic xmlns:pic="http://schemas.openxmlformats.org/drawingml/2006/picture">
                  <pic:nvPicPr>
                    <pic:cNvPr id="0" name="image40.png" descr="לוגו חדש של אשדוד"/>
                    <pic:cNvPicPr preferRelativeResize="0"/>
                  </pic:nvPicPr>
                  <pic:blipFill>
                    <a:blip r:embed="rId9"/>
                    <a:srcRect/>
                    <a:stretch>
                      <a:fillRect/>
                    </a:stretch>
                  </pic:blipFill>
                  <pic:spPr>
                    <a:xfrm>
                      <a:off x="0" y="0"/>
                      <a:ext cx="1065458" cy="449591"/>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column">
              <wp:posOffset>2765425</wp:posOffset>
            </wp:positionH>
            <wp:positionV relativeFrom="paragraph">
              <wp:posOffset>190500</wp:posOffset>
            </wp:positionV>
            <wp:extent cx="2017395" cy="825500"/>
            <wp:effectExtent l="0" t="0" r="0" b="0"/>
            <wp:wrapSquare wrapText="bothSides" distT="0" distB="0" distL="114300" distR="114300"/>
            <wp:docPr id="56" name="image33.png" descr="מקיף ו׳ אשדוד - Posts | Facebook"/>
            <wp:cNvGraphicFramePr/>
            <a:graphic xmlns:a="http://schemas.openxmlformats.org/drawingml/2006/main">
              <a:graphicData uri="http://schemas.openxmlformats.org/drawingml/2006/picture">
                <pic:pic xmlns:pic="http://schemas.openxmlformats.org/drawingml/2006/picture">
                  <pic:nvPicPr>
                    <pic:cNvPr id="0" name="image33.png" descr="מקיף ו׳ אשדוד - Posts | Facebook"/>
                    <pic:cNvPicPr preferRelativeResize="0"/>
                  </pic:nvPicPr>
                  <pic:blipFill>
                    <a:blip r:embed="rId10"/>
                    <a:srcRect/>
                    <a:stretch>
                      <a:fillRect/>
                    </a:stretch>
                  </pic:blipFill>
                  <pic:spPr>
                    <a:xfrm>
                      <a:off x="0" y="0"/>
                      <a:ext cx="2017395" cy="825500"/>
                    </a:xfrm>
                    <a:prstGeom prst="rect">
                      <a:avLst/>
                    </a:prstGeom>
                    <a:ln/>
                  </pic:spPr>
                </pic:pic>
              </a:graphicData>
            </a:graphic>
          </wp:anchor>
        </w:drawing>
      </w:r>
    </w:p>
    <w:p w:rsidR="00797E5B" w:rsidRDefault="00797E5B">
      <w:pPr>
        <w:pStyle w:val="4"/>
        <w:spacing w:line="276" w:lineRule="auto"/>
        <w:rPr>
          <w:color w:val="253356"/>
          <w:sz w:val="56"/>
          <w:szCs w:val="56"/>
          <w:u w:val="none"/>
        </w:rPr>
      </w:pPr>
    </w:p>
    <w:p w:rsidR="00797E5B" w:rsidRDefault="00014BF6">
      <w:pPr>
        <w:pStyle w:val="4"/>
        <w:spacing w:line="276" w:lineRule="auto"/>
        <w:rPr>
          <w:color w:val="253356"/>
          <w:sz w:val="56"/>
          <w:szCs w:val="56"/>
          <w:u w:val="none"/>
        </w:rPr>
      </w:pPr>
      <w:r>
        <w:rPr>
          <w:noProof/>
        </w:rPr>
        <mc:AlternateContent>
          <mc:Choice Requires="wps">
            <w:drawing>
              <wp:anchor distT="0" distB="0" distL="114300" distR="114300" simplePos="0" relativeHeight="251661312" behindDoc="0" locked="0" layoutInCell="1" hidden="0" allowOverlap="1">
                <wp:simplePos x="0" y="0"/>
                <wp:positionH relativeFrom="column">
                  <wp:posOffset>-244791</wp:posOffset>
                </wp:positionH>
                <wp:positionV relativeFrom="paragraph">
                  <wp:posOffset>427990</wp:posOffset>
                </wp:positionV>
                <wp:extent cx="6429375" cy="1390650"/>
                <wp:effectExtent l="0" t="0" r="28575" b="19050"/>
                <wp:wrapNone/>
                <wp:docPr id="2" name="מלבן 2"/>
                <wp:cNvGraphicFramePr/>
                <a:graphic xmlns:a="http://schemas.openxmlformats.org/drawingml/2006/main">
                  <a:graphicData uri="http://schemas.microsoft.com/office/word/2010/wordprocessingShape">
                    <wps:wsp>
                      <wps:cNvSpPr/>
                      <wps:spPr>
                        <a:xfrm>
                          <a:off x="0" y="0"/>
                          <a:ext cx="6429375" cy="1390650"/>
                        </a:xfrm>
                        <a:prstGeom prst="rect">
                          <a:avLst/>
                        </a:prstGeom>
                        <a:solidFill>
                          <a:schemeClr val="bg2">
                            <a:lumMod val="90000"/>
                          </a:schemeClr>
                        </a:solidFill>
                        <a:ln>
                          <a:solidFill>
                            <a:schemeClr val="accent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C319C" w:rsidRPr="00A521B1" w:rsidRDefault="00014BF6" w:rsidP="0025126C">
                            <w:pPr>
                              <w:spacing w:line="276" w:lineRule="auto"/>
                              <w:rPr>
                                <w:color w:val="244061" w:themeColor="accent1" w:themeShade="80"/>
                                <w:sz w:val="56"/>
                                <w:szCs w:val="56"/>
                                <w:rtl/>
                              </w:rPr>
                            </w:pPr>
                            <w:r w:rsidRPr="00A521B1">
                              <w:rPr>
                                <w:color w:val="244061" w:themeColor="accent1" w:themeShade="80"/>
                                <w:sz w:val="56"/>
                                <w:szCs w:val="56"/>
                                <w:rtl/>
                              </w:rPr>
                              <w:t>מגמות הלימוד בחטיבה העליונה</w:t>
                            </w:r>
                          </w:p>
                          <w:p w:rsidR="00BC319C" w:rsidRDefault="00014BF6" w:rsidP="0025126C">
                            <w:pPr>
                              <w:spacing w:line="276" w:lineRule="auto"/>
                              <w:jc w:val="center"/>
                              <w:rPr>
                                <w:b/>
                                <w:bCs/>
                                <w:color w:val="244061" w:themeColor="accent1" w:themeShade="80"/>
                                <w:sz w:val="56"/>
                                <w:szCs w:val="56"/>
                                <w:rtl/>
                              </w:rPr>
                            </w:pPr>
                            <w:r>
                              <w:rPr>
                                <w:b/>
                                <w:bCs/>
                                <w:color w:val="244061" w:themeColor="accent1" w:themeShade="80"/>
                                <w:sz w:val="56"/>
                                <w:szCs w:val="56"/>
                                <w:rtl/>
                              </w:rPr>
                              <w:t>מקיף ו'</w:t>
                            </w:r>
                          </w:p>
                          <w:p w:rsidR="00BC319C" w:rsidRDefault="00014BF6" w:rsidP="0030138C">
                            <w:pPr>
                              <w:spacing w:line="276" w:lineRule="auto"/>
                              <w:jc w:val="center"/>
                              <w:rPr>
                                <w:b/>
                                <w:bCs/>
                                <w:color w:val="244061" w:themeColor="accent1" w:themeShade="80"/>
                                <w:sz w:val="56"/>
                                <w:szCs w:val="56"/>
                                <w:rtl/>
                              </w:rPr>
                            </w:pPr>
                            <w:r w:rsidRPr="0025126C">
                              <w:rPr>
                                <w:rFonts w:hint="cs"/>
                                <w:color w:val="632423" w:themeColor="accent2" w:themeShade="80"/>
                                <w:sz w:val="48"/>
                                <w:szCs w:val="48"/>
                                <w:rtl/>
                              </w:rPr>
                              <w:t>לבוגרי שכבה ט' לשנה"ל תשפ"</w:t>
                            </w:r>
                            <w:r>
                              <w:rPr>
                                <w:rFonts w:hint="cs"/>
                                <w:color w:val="632423" w:themeColor="accent2" w:themeShade="80"/>
                                <w:sz w:val="48"/>
                                <w:szCs w:val="48"/>
                                <w:rtl/>
                              </w:rPr>
                              <w:t>ה</w:t>
                            </w:r>
                          </w:p>
                          <w:p w:rsidR="00BC319C" w:rsidRDefault="00014BF6" w:rsidP="0025126C">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-244791</wp:posOffset>
                </wp:positionH>
                <wp:positionV relativeFrom="paragraph">
                  <wp:posOffset>427990</wp:posOffset>
                </wp:positionV>
                <wp:extent cx="6457950" cy="1409700"/>
                <wp:effectExtent b="0" l="0" r="0" t="0"/>
                <wp:wrapNone/>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6457950" cy="1409700"/>
                        </a:xfrm>
                        <a:prstGeom prst="rect"/>
                        <a:ln/>
                      </pic:spPr>
                    </pic:pic>
                  </a:graphicData>
                </a:graphic>
              </wp:anchor>
            </w:drawing>
          </mc:Fallback>
        </mc:AlternateContent>
      </w:r>
    </w:p>
    <w:p w:rsidR="00797E5B" w:rsidRDefault="00797E5B">
      <w:pPr>
        <w:pStyle w:val="4"/>
        <w:spacing w:line="276" w:lineRule="auto"/>
        <w:rPr>
          <w:color w:val="253356"/>
          <w:sz w:val="56"/>
          <w:szCs w:val="56"/>
          <w:u w:val="none"/>
        </w:rPr>
      </w:pPr>
    </w:p>
    <w:p w:rsidR="00797E5B" w:rsidRDefault="00797E5B">
      <w:pPr>
        <w:pStyle w:val="4"/>
        <w:spacing w:line="276" w:lineRule="auto"/>
        <w:rPr>
          <w:color w:val="253356"/>
          <w:sz w:val="56"/>
          <w:szCs w:val="56"/>
          <w:u w:val="none"/>
        </w:rPr>
      </w:pPr>
    </w:p>
    <w:p w:rsidR="00797E5B" w:rsidRDefault="00797E5B">
      <w:pPr>
        <w:pStyle w:val="4"/>
        <w:spacing w:line="276" w:lineRule="auto"/>
        <w:rPr>
          <w:color w:val="253356"/>
          <w:sz w:val="56"/>
          <w:szCs w:val="56"/>
          <w:u w:val="none"/>
        </w:rPr>
      </w:pPr>
    </w:p>
    <w:p w:rsidR="00797E5B" w:rsidRDefault="00014BF6">
      <w:pPr>
        <w:pStyle w:val="4"/>
        <w:spacing w:line="276" w:lineRule="auto"/>
        <w:rPr>
          <w:color w:val="253356"/>
          <w:sz w:val="56"/>
          <w:szCs w:val="56"/>
          <w:u w:val="none"/>
        </w:rPr>
      </w:pPr>
      <w:r>
        <w:rPr>
          <w:color w:val="253356"/>
          <w:sz w:val="56"/>
          <w:szCs w:val="56"/>
          <w:u w:val="none"/>
          <w:rtl/>
        </w:rPr>
        <w:t>מגמות הלימוד בחטיבה העליונה</w:t>
      </w:r>
    </w:p>
    <w:p w:rsidR="00797E5B" w:rsidRDefault="00014BF6">
      <w:pPr>
        <w:spacing w:line="276" w:lineRule="auto"/>
        <w:jc w:val="center"/>
        <w:rPr>
          <w:b/>
          <w:color w:val="253356"/>
          <w:sz w:val="56"/>
          <w:szCs w:val="56"/>
        </w:rPr>
      </w:pPr>
      <w:r>
        <w:rPr>
          <w:b/>
          <w:color w:val="253356"/>
          <w:sz w:val="56"/>
          <w:szCs w:val="56"/>
          <w:rtl/>
        </w:rPr>
        <w:t>מקיף ו'</w:t>
      </w:r>
    </w:p>
    <w:p w:rsidR="00797E5B" w:rsidRDefault="00014BF6">
      <w:pPr>
        <w:tabs>
          <w:tab w:val="left" w:pos="2341"/>
          <w:tab w:val="center" w:pos="4890"/>
        </w:tabs>
        <w:spacing w:line="360" w:lineRule="auto"/>
        <w:rPr>
          <w:sz w:val="48"/>
          <w:szCs w:val="48"/>
        </w:rPr>
      </w:pPr>
      <w:r>
        <w:rPr>
          <w:sz w:val="28"/>
          <w:szCs w:val="28"/>
        </w:rPr>
        <w:t xml:space="preserve">            </w:t>
      </w:r>
      <w:r>
        <w:rPr>
          <w:b/>
          <w:color w:val="143F6A"/>
          <w:sz w:val="96"/>
          <w:szCs w:val="96"/>
          <w:rtl/>
        </w:rPr>
        <w:t>ביה"ס השש שנתי</w:t>
      </w:r>
    </w:p>
    <w:p w:rsidR="00797E5B" w:rsidRDefault="00014BF6">
      <w:pPr>
        <w:tabs>
          <w:tab w:val="left" w:pos="2341"/>
          <w:tab w:val="center" w:pos="4890"/>
        </w:tabs>
        <w:spacing w:line="360" w:lineRule="auto"/>
        <w:jc w:val="center"/>
        <w:rPr>
          <w:b/>
          <w:color w:val="143F6A"/>
          <w:sz w:val="56"/>
          <w:szCs w:val="56"/>
        </w:rPr>
      </w:pPr>
      <w:r>
        <w:rPr>
          <w:b/>
          <w:color w:val="143F6A"/>
          <w:sz w:val="56"/>
          <w:szCs w:val="56"/>
          <w:rtl/>
        </w:rPr>
        <w:t>מקיף ו' אשדוד</w:t>
      </w:r>
      <w:r>
        <w:rPr>
          <w:noProof/>
        </w:rPr>
        <mc:AlternateContent>
          <mc:Choice Requires="wps">
            <w:drawing>
              <wp:anchor distT="0" distB="0" distL="114300" distR="114300" simplePos="0" relativeHeight="251662336" behindDoc="0" locked="0" layoutInCell="1" hidden="0" allowOverlap="1">
                <wp:simplePos x="0" y="0"/>
                <wp:positionH relativeFrom="column">
                  <wp:posOffset>1723389</wp:posOffset>
                </wp:positionH>
                <wp:positionV relativeFrom="paragraph">
                  <wp:posOffset>606425</wp:posOffset>
                </wp:positionV>
                <wp:extent cx="4032250" cy="3651250"/>
                <wp:effectExtent l="76200" t="57150" r="101600" b="101600"/>
                <wp:wrapNone/>
                <wp:docPr id="25" name="מלבן 25"/>
                <wp:cNvGraphicFramePr/>
                <a:graphic xmlns:a="http://schemas.openxmlformats.org/drawingml/2006/main">
                  <a:graphicData uri="http://schemas.microsoft.com/office/word/2010/wordprocessingShape">
                    <wps:wsp>
                      <wps:cNvSpPr/>
                      <wps:spPr>
                        <a:xfrm>
                          <a:off x="0" y="0"/>
                          <a:ext cx="4032250" cy="3651250"/>
                        </a:xfrm>
                        <a:prstGeom prst="rect">
                          <a:avLst/>
                        </a:prstGeom>
                        <a:solidFill>
                          <a:schemeClr val="bg2">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1723389</wp:posOffset>
                </wp:positionH>
                <wp:positionV relativeFrom="paragraph">
                  <wp:posOffset>606425</wp:posOffset>
                </wp:positionV>
                <wp:extent cx="4210050" cy="3810000"/>
                <wp:effectExtent b="0" l="0" r="0" t="0"/>
                <wp:wrapNone/>
                <wp:docPr id="25" name="image31.png"/>
                <a:graphic>
                  <a:graphicData uri="http://schemas.openxmlformats.org/drawingml/2006/picture">
                    <pic:pic>
                      <pic:nvPicPr>
                        <pic:cNvPr id="0" name="image31.png"/>
                        <pic:cNvPicPr preferRelativeResize="0"/>
                      </pic:nvPicPr>
                      <pic:blipFill>
                        <a:blip r:embed="rId12"/>
                        <a:srcRect b="0" l="0" r="0" t="0"/>
                        <a:stretch>
                          <a:fillRect/>
                        </a:stretch>
                      </pic:blipFill>
                      <pic:spPr>
                        <a:xfrm>
                          <a:off x="0" y="0"/>
                          <a:ext cx="4210050" cy="3810000"/>
                        </a:xfrm>
                        <a:prstGeom prst="rect"/>
                        <a:ln/>
                      </pic:spPr>
                    </pic:pic>
                  </a:graphicData>
                </a:graphic>
              </wp:anchor>
            </w:drawing>
          </mc:Fallback>
        </mc:AlternateContent>
      </w:r>
    </w:p>
    <w:p w:rsidR="00797E5B" w:rsidRDefault="00014BF6">
      <w:pPr>
        <w:tabs>
          <w:tab w:val="left" w:pos="2341"/>
          <w:tab w:val="center" w:pos="4890"/>
        </w:tabs>
        <w:spacing w:line="360" w:lineRule="auto"/>
        <w:rPr>
          <w:sz w:val="28"/>
          <w:szCs w:val="28"/>
        </w:rPr>
      </w:pPr>
      <w:r>
        <w:rPr>
          <w:noProof/>
        </w:rPr>
        <mc:AlternateContent>
          <mc:Choice Requires="wps">
            <w:drawing>
              <wp:inline distT="0" distB="0" distL="0" distR="0">
                <wp:extent cx="304800" cy="304800"/>
                <wp:effectExtent l="0" t="0" r="0" b="0"/>
                <wp:docPr id="48" name="מלבן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wps:spPr>
                      <wps:bodyPr rot="0" vert="horz" wrap="square" lIns="91440" tIns="45720" rIns="91440" bIns="45720" anchor="t" anchorCtr="0" upright="1">
                        <a:noAutofit/>
                      </wps:bodyPr>
                    </wps:ws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04800" cy="304800"/>
                <wp:effectExtent b="0" l="0" r="0" t="0"/>
                <wp:docPr id="48" name="image58.png"/>
                <a:graphic>
                  <a:graphicData uri="http://schemas.openxmlformats.org/drawingml/2006/picture">
                    <pic:pic>
                      <pic:nvPicPr>
                        <pic:cNvPr id="0" name="image58.png"/>
                        <pic:cNvPicPr preferRelativeResize="0"/>
                      </pic:nvPicPr>
                      <pic:blipFill>
                        <a:blip r:embed="rId13"/>
                        <a:srcRect b="0" l="0" r="0" t="0"/>
                        <a:stretch>
                          <a:fillRect/>
                        </a:stretch>
                      </pic:blipFill>
                      <pic:spPr>
                        <a:xfrm>
                          <a:off x="0" y="0"/>
                          <a:ext cx="304800" cy="304800"/>
                        </a:xfrm>
                        <a:prstGeom prst="rect"/>
                        <a:ln/>
                      </pic:spPr>
                    </pic:pic>
                  </a:graphicData>
                </a:graphic>
              </wp:inline>
            </w:drawing>
          </mc:Fallback>
        </mc:AlternateContent>
      </w:r>
      <w:r>
        <w:rPr>
          <w:noProof/>
        </w:rPr>
        <w:drawing>
          <wp:anchor distT="0" distB="0" distL="114300" distR="114300" simplePos="0" relativeHeight="251663360" behindDoc="0" locked="0" layoutInCell="1" hidden="0" allowOverlap="1">
            <wp:simplePos x="0" y="0"/>
            <wp:positionH relativeFrom="column">
              <wp:posOffset>938530</wp:posOffset>
            </wp:positionH>
            <wp:positionV relativeFrom="paragraph">
              <wp:posOffset>232410</wp:posOffset>
            </wp:positionV>
            <wp:extent cx="3721100" cy="3028950"/>
            <wp:effectExtent l="0" t="0" r="0" b="0"/>
            <wp:wrapSquare wrapText="bothSides" distT="0" distB="0" distL="114300" distR="114300"/>
            <wp:docPr id="5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3721100" cy="3028950"/>
                    </a:xfrm>
                    <a:prstGeom prst="rect">
                      <a:avLst/>
                    </a:prstGeom>
                    <a:ln/>
                  </pic:spPr>
                </pic:pic>
              </a:graphicData>
            </a:graphic>
          </wp:anchor>
        </w:drawing>
      </w:r>
    </w:p>
    <w:p w:rsidR="00797E5B" w:rsidRDefault="00797E5B">
      <w:pPr>
        <w:tabs>
          <w:tab w:val="left" w:pos="2341"/>
          <w:tab w:val="center" w:pos="4890"/>
        </w:tabs>
        <w:spacing w:line="360" w:lineRule="auto"/>
        <w:rPr>
          <w:sz w:val="28"/>
          <w:szCs w:val="28"/>
        </w:rPr>
      </w:pPr>
    </w:p>
    <w:p w:rsidR="00797E5B" w:rsidRDefault="00797E5B">
      <w:pPr>
        <w:tabs>
          <w:tab w:val="left" w:pos="2341"/>
          <w:tab w:val="center" w:pos="4890"/>
        </w:tabs>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 w:rsidR="00797E5B" w:rsidRDefault="00797E5B">
      <w:pPr>
        <w:spacing w:line="480" w:lineRule="auto"/>
        <w:rPr>
          <w:sz w:val="28"/>
          <w:szCs w:val="28"/>
        </w:rPr>
      </w:pPr>
    </w:p>
    <w:p w:rsidR="00797E5B" w:rsidRDefault="00014BF6">
      <w:pPr>
        <w:spacing w:line="360" w:lineRule="auto"/>
        <w:jc w:val="center"/>
        <w:rPr>
          <w:b/>
          <w:color w:val="002060"/>
          <w:sz w:val="36"/>
          <w:szCs w:val="36"/>
          <w:u w:val="single"/>
        </w:rPr>
      </w:pPr>
      <w:r>
        <w:rPr>
          <w:b/>
          <w:color w:val="002060"/>
          <w:sz w:val="36"/>
          <w:szCs w:val="36"/>
          <w:u w:val="single"/>
          <w:rtl/>
        </w:rPr>
        <w:lastRenderedPageBreak/>
        <w:t xml:space="preserve">תוכן העניינים      </w:t>
      </w:r>
    </w:p>
    <w:p w:rsidR="00797E5B" w:rsidRDefault="00014BF6">
      <w:pPr>
        <w:spacing w:line="360" w:lineRule="auto"/>
        <w:jc w:val="center"/>
        <w:rPr>
          <w:b/>
          <w:color w:val="002060"/>
          <w:sz w:val="36"/>
          <w:szCs w:val="36"/>
          <w:u w:val="single"/>
        </w:rPr>
      </w:pPr>
      <w:r>
        <w:rPr>
          <w:b/>
          <w:color w:val="002060"/>
          <w:sz w:val="36"/>
          <w:szCs w:val="36"/>
          <w:u w:val="single"/>
        </w:rPr>
        <w:t xml:space="preserve">             </w:t>
      </w:r>
      <w:r>
        <w:rPr>
          <w:color w:val="002060"/>
          <w:sz w:val="36"/>
          <w:szCs w:val="36"/>
        </w:rPr>
        <w:t xml:space="preserve">      </w:t>
      </w:r>
      <w:r>
        <w:rPr>
          <w:sz w:val="28"/>
          <w:szCs w:val="28"/>
        </w:rPr>
        <w:t xml:space="preserve">                                                                                   </w:t>
      </w:r>
    </w:p>
    <w:p w:rsidR="00797E5B" w:rsidRDefault="00014BF6">
      <w:pPr>
        <w:spacing w:line="276" w:lineRule="auto"/>
        <w:rPr>
          <w:sz w:val="24"/>
          <w:szCs w:val="24"/>
        </w:rPr>
      </w:pPr>
      <w:r>
        <w:rPr>
          <w:sz w:val="24"/>
          <w:szCs w:val="24"/>
          <w:rtl/>
        </w:rPr>
        <w:t xml:space="preserve">דבר מנהלת בית הספר, הד"ר רונית </w:t>
      </w:r>
      <w:proofErr w:type="spellStart"/>
      <w:r>
        <w:rPr>
          <w:sz w:val="24"/>
          <w:szCs w:val="24"/>
          <w:rtl/>
        </w:rPr>
        <w:t>טאוב-איסקוב</w:t>
      </w:r>
      <w:proofErr w:type="spellEnd"/>
      <w:r>
        <w:rPr>
          <w:sz w:val="24"/>
          <w:szCs w:val="24"/>
          <w:rtl/>
        </w:rPr>
        <w:t>........................................</w:t>
      </w:r>
      <w:r>
        <w:rPr>
          <w:sz w:val="24"/>
          <w:szCs w:val="24"/>
          <w:rtl/>
        </w:rPr>
        <w:tab/>
        <w:t xml:space="preserve">עמ' 3                                                             </w:t>
      </w:r>
    </w:p>
    <w:p w:rsidR="00797E5B" w:rsidRDefault="00014BF6">
      <w:pPr>
        <w:spacing w:line="276" w:lineRule="auto"/>
        <w:rPr>
          <w:sz w:val="24"/>
          <w:szCs w:val="24"/>
        </w:rPr>
      </w:pPr>
      <w:r>
        <w:rPr>
          <w:sz w:val="24"/>
          <w:szCs w:val="24"/>
          <w:rtl/>
        </w:rPr>
        <w:t>חזון מקיף ו...........</w:t>
      </w:r>
      <w:r>
        <w:rPr>
          <w:sz w:val="24"/>
          <w:szCs w:val="24"/>
          <w:rtl/>
        </w:rPr>
        <w:t xml:space="preserve">..................................................................................עמ' 4                                                                              </w:t>
      </w:r>
    </w:p>
    <w:p w:rsidR="00797E5B" w:rsidRDefault="00014BF6">
      <w:pPr>
        <w:spacing w:line="276" w:lineRule="auto"/>
        <w:rPr>
          <w:sz w:val="24"/>
          <w:szCs w:val="24"/>
        </w:rPr>
      </w:pPr>
      <w:r>
        <w:rPr>
          <w:sz w:val="24"/>
          <w:szCs w:val="24"/>
          <w:rtl/>
        </w:rPr>
        <w:t>מצוינות חברתית והצטיינות לימודית .........................................................</w:t>
      </w:r>
      <w:r>
        <w:rPr>
          <w:sz w:val="24"/>
          <w:szCs w:val="24"/>
          <w:rtl/>
        </w:rPr>
        <w:t>..</w:t>
      </w:r>
      <w:proofErr w:type="spellStart"/>
      <w:r>
        <w:rPr>
          <w:sz w:val="24"/>
          <w:szCs w:val="24"/>
          <w:rtl/>
        </w:rPr>
        <w:t>עמ</w:t>
      </w:r>
      <w:proofErr w:type="spellEnd"/>
      <w:r>
        <w:rPr>
          <w:sz w:val="24"/>
          <w:szCs w:val="24"/>
          <w:rtl/>
        </w:rPr>
        <w:t xml:space="preserve">' 5                                             </w:t>
      </w:r>
    </w:p>
    <w:p w:rsidR="00797E5B" w:rsidRDefault="00014BF6">
      <w:pPr>
        <w:spacing w:line="276" w:lineRule="auto"/>
        <w:rPr>
          <w:sz w:val="24"/>
          <w:szCs w:val="24"/>
        </w:rPr>
      </w:pPr>
      <w:r>
        <w:rPr>
          <w:sz w:val="24"/>
          <w:szCs w:val="24"/>
          <w:rtl/>
        </w:rPr>
        <w:t xml:space="preserve">הישגי הבוגרים מחזור כ"ז תשפ"ג ..............................................................עמ' 6                                               </w:t>
      </w:r>
    </w:p>
    <w:p w:rsidR="00797E5B" w:rsidRDefault="00014BF6">
      <w:pPr>
        <w:spacing w:line="276" w:lineRule="auto"/>
        <w:rPr>
          <w:sz w:val="24"/>
          <w:szCs w:val="24"/>
        </w:rPr>
      </w:pPr>
      <w:r>
        <w:rPr>
          <w:sz w:val="24"/>
          <w:szCs w:val="24"/>
          <w:rtl/>
        </w:rPr>
        <w:t>מטרות בית הספר לשנה"ל תשפ"ד...............................</w:t>
      </w:r>
      <w:r>
        <w:rPr>
          <w:sz w:val="24"/>
          <w:szCs w:val="24"/>
          <w:rtl/>
        </w:rPr>
        <w:t>..............................</w:t>
      </w:r>
      <w:r>
        <w:rPr>
          <w:sz w:val="24"/>
          <w:szCs w:val="24"/>
          <w:rtl/>
        </w:rPr>
        <w:tab/>
        <w:t>עמ' 7</w:t>
      </w:r>
    </w:p>
    <w:p w:rsidR="00797E5B" w:rsidRDefault="00014BF6">
      <w:pPr>
        <w:spacing w:line="276" w:lineRule="auto"/>
        <w:rPr>
          <w:sz w:val="24"/>
          <w:szCs w:val="24"/>
        </w:rPr>
      </w:pPr>
      <w:r>
        <w:rPr>
          <w:sz w:val="24"/>
          <w:szCs w:val="24"/>
          <w:rtl/>
        </w:rPr>
        <w:t>יעדי בית הספר לשנה"ל תשפ"ד ...............................................................</w:t>
      </w:r>
      <w:r>
        <w:rPr>
          <w:sz w:val="24"/>
          <w:szCs w:val="24"/>
          <w:rtl/>
        </w:rPr>
        <w:tab/>
        <w:t xml:space="preserve">עמ' 8                                                   </w:t>
      </w:r>
    </w:p>
    <w:p w:rsidR="00797E5B" w:rsidRDefault="00014BF6">
      <w:pPr>
        <w:spacing w:line="276" w:lineRule="auto"/>
        <w:rPr>
          <w:sz w:val="24"/>
          <w:szCs w:val="24"/>
        </w:rPr>
      </w:pPr>
      <w:r>
        <w:rPr>
          <w:sz w:val="24"/>
          <w:szCs w:val="24"/>
          <w:rtl/>
        </w:rPr>
        <w:t>תהליך ההכוון</w:t>
      </w:r>
      <w:r>
        <w:rPr>
          <w:sz w:val="24"/>
          <w:szCs w:val="24"/>
          <w:rtl/>
        </w:rPr>
        <w:t xml:space="preserve"> .........................................................................................עמ' 9                                                                           </w:t>
      </w:r>
    </w:p>
    <w:p w:rsidR="00797E5B" w:rsidRDefault="00014BF6">
      <w:pPr>
        <w:spacing w:line="276" w:lineRule="auto"/>
        <w:rPr>
          <w:sz w:val="24"/>
          <w:szCs w:val="24"/>
        </w:rPr>
      </w:pPr>
      <w:r>
        <w:rPr>
          <w:sz w:val="24"/>
          <w:szCs w:val="24"/>
          <w:rtl/>
        </w:rPr>
        <w:t>מכינה לחיים – המודל הבית ספרי .......................................................</w:t>
      </w:r>
      <w:r>
        <w:rPr>
          <w:sz w:val="24"/>
          <w:szCs w:val="24"/>
          <w:rtl/>
        </w:rPr>
        <w:t>....</w:t>
      </w:r>
      <w:r>
        <w:rPr>
          <w:sz w:val="24"/>
          <w:szCs w:val="24"/>
          <w:rtl/>
        </w:rPr>
        <w:tab/>
        <w:t>עמ' 10</w:t>
      </w:r>
    </w:p>
    <w:p w:rsidR="00797E5B" w:rsidRDefault="00014BF6">
      <w:pPr>
        <w:spacing w:line="276" w:lineRule="auto"/>
        <w:rPr>
          <w:sz w:val="24"/>
          <w:szCs w:val="24"/>
        </w:rPr>
      </w:pPr>
      <w:r>
        <w:rPr>
          <w:sz w:val="24"/>
          <w:szCs w:val="24"/>
          <w:rtl/>
        </w:rPr>
        <w:t xml:space="preserve">מוכנות ומכינה לחיים ...............................................................................עמ' 11                                                                                </w:t>
      </w:r>
    </w:p>
    <w:p w:rsidR="00797E5B" w:rsidRDefault="00014BF6">
      <w:pPr>
        <w:spacing w:line="276" w:lineRule="auto"/>
        <w:rPr>
          <w:sz w:val="24"/>
          <w:szCs w:val="24"/>
        </w:rPr>
      </w:pPr>
      <w:r>
        <w:rPr>
          <w:sz w:val="24"/>
          <w:szCs w:val="24"/>
          <w:rtl/>
        </w:rPr>
        <w:t>מבנה תעודת הבגרות לפי המתווה החדש ........................</w:t>
      </w:r>
      <w:r>
        <w:rPr>
          <w:sz w:val="24"/>
          <w:szCs w:val="24"/>
          <w:rtl/>
        </w:rPr>
        <w:t xml:space="preserve">...........................עמ' 12                                 </w:t>
      </w:r>
    </w:p>
    <w:p w:rsidR="00797E5B" w:rsidRDefault="00014BF6">
      <w:pPr>
        <w:spacing w:line="276" w:lineRule="auto"/>
        <w:rPr>
          <w:sz w:val="24"/>
          <w:szCs w:val="24"/>
        </w:rPr>
      </w:pPr>
      <w:r>
        <w:rPr>
          <w:sz w:val="24"/>
          <w:szCs w:val="24"/>
          <w:rtl/>
        </w:rPr>
        <w:t xml:space="preserve">מקצועות </w:t>
      </w:r>
      <w:proofErr w:type="spellStart"/>
      <w:r>
        <w:rPr>
          <w:sz w:val="24"/>
          <w:szCs w:val="24"/>
          <w:rtl/>
        </w:rPr>
        <w:t>המח"ר</w:t>
      </w:r>
      <w:proofErr w:type="spellEnd"/>
      <w:r>
        <w:rPr>
          <w:sz w:val="24"/>
          <w:szCs w:val="24"/>
          <w:rtl/>
        </w:rPr>
        <w:t xml:space="preserve"> (מורשת, חברה ורוח) .......................................................</w:t>
      </w:r>
      <w:proofErr w:type="spellStart"/>
      <w:r>
        <w:rPr>
          <w:sz w:val="24"/>
          <w:szCs w:val="24"/>
          <w:rtl/>
        </w:rPr>
        <w:t>עמ</w:t>
      </w:r>
      <w:proofErr w:type="spellEnd"/>
      <w:r>
        <w:rPr>
          <w:sz w:val="24"/>
          <w:szCs w:val="24"/>
          <w:rtl/>
        </w:rPr>
        <w:t xml:space="preserve">' 13                                       </w:t>
      </w:r>
    </w:p>
    <w:p w:rsidR="00797E5B" w:rsidRDefault="00014BF6">
      <w:pPr>
        <w:spacing w:line="276" w:lineRule="auto"/>
        <w:rPr>
          <w:sz w:val="24"/>
          <w:szCs w:val="24"/>
        </w:rPr>
      </w:pPr>
      <w:r>
        <w:rPr>
          <w:sz w:val="24"/>
          <w:szCs w:val="24"/>
          <w:rtl/>
        </w:rPr>
        <w:t>תנאי הקבלה לקבוצות הלימוד במקצועות אנגלית ומתמטיקה.....</w:t>
      </w:r>
      <w:r>
        <w:rPr>
          <w:sz w:val="24"/>
          <w:szCs w:val="24"/>
          <w:rtl/>
        </w:rPr>
        <w:t>......................עמ' 14- 16</w:t>
      </w:r>
    </w:p>
    <w:p w:rsidR="00797E5B" w:rsidRDefault="00014BF6">
      <w:pPr>
        <w:spacing w:line="276" w:lineRule="auto"/>
        <w:rPr>
          <w:sz w:val="24"/>
          <w:szCs w:val="24"/>
        </w:rPr>
      </w:pPr>
      <w:r>
        <w:rPr>
          <w:sz w:val="24"/>
          <w:szCs w:val="24"/>
          <w:rtl/>
        </w:rPr>
        <w:t>מבנה המסלולים המוצעים</w:t>
      </w:r>
    </w:p>
    <w:p w:rsidR="00797E5B" w:rsidRDefault="00014BF6">
      <w:pPr>
        <w:spacing w:line="276" w:lineRule="auto"/>
        <w:rPr>
          <w:sz w:val="24"/>
          <w:szCs w:val="24"/>
        </w:rPr>
      </w:pPr>
      <w:r>
        <w:rPr>
          <w:sz w:val="24"/>
          <w:szCs w:val="24"/>
          <w:rtl/>
        </w:rPr>
        <w:t xml:space="preserve">כיתת </w:t>
      </w:r>
      <w:proofErr w:type="spellStart"/>
      <w:r>
        <w:rPr>
          <w:sz w:val="24"/>
          <w:szCs w:val="24"/>
          <w:rtl/>
        </w:rPr>
        <w:t>ל"ל</w:t>
      </w:r>
      <w:proofErr w:type="spellEnd"/>
      <w:r>
        <w:rPr>
          <w:sz w:val="24"/>
          <w:szCs w:val="24"/>
          <w:rtl/>
        </w:rPr>
        <w:t xml:space="preserve"> ..............................................................................................עמ' 17                                                                             </w:t>
      </w:r>
    </w:p>
    <w:p w:rsidR="00797E5B" w:rsidRDefault="00014BF6">
      <w:pPr>
        <w:spacing w:line="276" w:lineRule="auto"/>
        <w:rPr>
          <w:sz w:val="24"/>
          <w:szCs w:val="24"/>
        </w:rPr>
      </w:pPr>
      <w:r>
        <w:rPr>
          <w:sz w:val="24"/>
          <w:szCs w:val="24"/>
          <w:rtl/>
        </w:rPr>
        <w:t>המסלול המדעי .</w:t>
      </w:r>
      <w:r>
        <w:rPr>
          <w:sz w:val="24"/>
          <w:szCs w:val="24"/>
          <w:rtl/>
        </w:rPr>
        <w:t xml:space="preserve">.....................................................................................עמ' 18                                                                   </w:t>
      </w:r>
    </w:p>
    <w:p w:rsidR="00797E5B" w:rsidRDefault="00014BF6">
      <w:pPr>
        <w:spacing w:line="276" w:lineRule="auto"/>
        <w:rPr>
          <w:sz w:val="24"/>
          <w:szCs w:val="24"/>
        </w:rPr>
      </w:pPr>
      <w:r>
        <w:rPr>
          <w:sz w:val="24"/>
          <w:szCs w:val="24"/>
          <w:rtl/>
        </w:rPr>
        <w:t xml:space="preserve">כיתת </w:t>
      </w:r>
      <w:proofErr w:type="spellStart"/>
      <w:r>
        <w:rPr>
          <w:sz w:val="24"/>
          <w:szCs w:val="24"/>
          <w:rtl/>
        </w:rPr>
        <w:t>מופ"ת</w:t>
      </w:r>
      <w:proofErr w:type="spellEnd"/>
      <w:r>
        <w:rPr>
          <w:sz w:val="24"/>
          <w:szCs w:val="24"/>
          <w:rtl/>
        </w:rPr>
        <w:t xml:space="preserve"> ......................................................................................</w:t>
      </w:r>
      <w:r>
        <w:rPr>
          <w:sz w:val="24"/>
          <w:szCs w:val="24"/>
          <w:rtl/>
        </w:rPr>
        <w:t>....עמ' 19 – 22</w:t>
      </w:r>
    </w:p>
    <w:p w:rsidR="00797E5B" w:rsidRDefault="00014BF6">
      <w:pPr>
        <w:spacing w:line="276" w:lineRule="auto"/>
        <w:rPr>
          <w:sz w:val="24"/>
          <w:szCs w:val="24"/>
        </w:rPr>
      </w:pPr>
      <w:bookmarkStart w:id="0" w:name="_gjdgxs" w:colFirst="0" w:colLast="0"/>
      <w:bookmarkEnd w:id="0"/>
      <w:r>
        <w:rPr>
          <w:sz w:val="24"/>
          <w:szCs w:val="24"/>
          <w:rtl/>
        </w:rPr>
        <w:t xml:space="preserve">מסלול הנדסה ביו רפואית ........................................................................עמ' 23                                                                      </w:t>
      </w:r>
    </w:p>
    <w:p w:rsidR="00797E5B" w:rsidRDefault="00014BF6">
      <w:pPr>
        <w:spacing w:line="276" w:lineRule="auto"/>
        <w:rPr>
          <w:sz w:val="24"/>
          <w:szCs w:val="24"/>
        </w:rPr>
      </w:pPr>
      <w:r>
        <w:rPr>
          <w:sz w:val="24"/>
          <w:szCs w:val="24"/>
          <w:rtl/>
        </w:rPr>
        <w:t>כיתת מב"ר...........................................................</w:t>
      </w:r>
      <w:r>
        <w:rPr>
          <w:sz w:val="24"/>
          <w:szCs w:val="24"/>
          <w:rtl/>
        </w:rPr>
        <w:t xml:space="preserve">.................................עמ' 24                                                                        </w:t>
      </w:r>
    </w:p>
    <w:p w:rsidR="00797E5B" w:rsidRDefault="00014BF6">
      <w:pPr>
        <w:spacing w:line="276" w:lineRule="auto"/>
        <w:rPr>
          <w:sz w:val="24"/>
          <w:szCs w:val="24"/>
        </w:rPr>
      </w:pPr>
      <w:r>
        <w:rPr>
          <w:sz w:val="24"/>
          <w:szCs w:val="24"/>
          <w:rtl/>
        </w:rPr>
        <w:t xml:space="preserve">המסלול העיוני ......................................................................................עמ' 25                                      </w:t>
      </w:r>
      <w:r>
        <w:rPr>
          <w:sz w:val="24"/>
          <w:szCs w:val="24"/>
          <w:rtl/>
        </w:rPr>
        <w:t xml:space="preserve">                                </w:t>
      </w:r>
    </w:p>
    <w:p w:rsidR="00797E5B" w:rsidRDefault="00014BF6">
      <w:pPr>
        <w:spacing w:line="276" w:lineRule="auto"/>
        <w:rPr>
          <w:sz w:val="24"/>
          <w:szCs w:val="24"/>
        </w:rPr>
      </w:pPr>
      <w:r>
        <w:rPr>
          <w:sz w:val="24"/>
          <w:szCs w:val="24"/>
          <w:rtl/>
        </w:rPr>
        <w:t xml:space="preserve">כיתת אומ"ץ..........................................................................................עמ' 26 - 27 </w:t>
      </w:r>
    </w:p>
    <w:p w:rsidR="00797E5B" w:rsidRDefault="00014BF6">
      <w:pPr>
        <w:spacing w:line="276" w:lineRule="auto"/>
        <w:rPr>
          <w:sz w:val="24"/>
          <w:szCs w:val="24"/>
        </w:rPr>
      </w:pPr>
      <w:r>
        <w:rPr>
          <w:sz w:val="24"/>
          <w:szCs w:val="24"/>
          <w:rtl/>
        </w:rPr>
        <w:t xml:space="preserve">קולנוע ותקשורת (מדיה).........................................................................עמ' 28- 29 </w:t>
      </w:r>
    </w:p>
    <w:p w:rsidR="00797E5B" w:rsidRDefault="00014BF6">
      <w:pPr>
        <w:spacing w:line="276" w:lineRule="auto"/>
        <w:rPr>
          <w:sz w:val="24"/>
          <w:szCs w:val="24"/>
        </w:rPr>
      </w:pPr>
      <w:r>
        <w:rPr>
          <w:sz w:val="24"/>
          <w:szCs w:val="24"/>
          <w:rtl/>
        </w:rPr>
        <w:t xml:space="preserve">לימודי המוגברים- מקצועות ההגבר בהיקף של 5 </w:t>
      </w:r>
      <w:proofErr w:type="spellStart"/>
      <w:r>
        <w:rPr>
          <w:sz w:val="24"/>
          <w:szCs w:val="24"/>
          <w:rtl/>
        </w:rPr>
        <w:t>יח"ל</w:t>
      </w:r>
      <w:proofErr w:type="spellEnd"/>
      <w:r>
        <w:rPr>
          <w:sz w:val="24"/>
          <w:szCs w:val="24"/>
          <w:rtl/>
        </w:rPr>
        <w:t xml:space="preserve"> </w:t>
      </w:r>
    </w:p>
    <w:p w:rsidR="00797E5B" w:rsidRDefault="00014BF6">
      <w:pPr>
        <w:spacing w:line="276" w:lineRule="auto"/>
        <w:rPr>
          <w:sz w:val="24"/>
          <w:szCs w:val="24"/>
        </w:rPr>
      </w:pPr>
      <w:r>
        <w:rPr>
          <w:sz w:val="24"/>
          <w:szCs w:val="24"/>
          <w:rtl/>
        </w:rPr>
        <w:t xml:space="preserve">כימיה.................................................................................................עמ' 30                                                                                </w:t>
      </w:r>
    </w:p>
    <w:p w:rsidR="00797E5B" w:rsidRDefault="00014BF6">
      <w:pPr>
        <w:spacing w:line="276" w:lineRule="auto"/>
        <w:rPr>
          <w:sz w:val="24"/>
          <w:szCs w:val="24"/>
        </w:rPr>
      </w:pPr>
      <w:r>
        <w:rPr>
          <w:sz w:val="24"/>
          <w:szCs w:val="24"/>
          <w:rtl/>
        </w:rPr>
        <w:t>ביולוגיה...........</w:t>
      </w:r>
      <w:r>
        <w:rPr>
          <w:sz w:val="24"/>
          <w:szCs w:val="24"/>
          <w:rtl/>
        </w:rPr>
        <w:t xml:space="preserve">...................................................................................עמ' 31                                                                                </w:t>
      </w:r>
    </w:p>
    <w:p w:rsidR="00797E5B" w:rsidRDefault="00014BF6">
      <w:pPr>
        <w:spacing w:line="276" w:lineRule="auto"/>
        <w:rPr>
          <w:sz w:val="24"/>
          <w:szCs w:val="24"/>
        </w:rPr>
      </w:pPr>
      <w:r>
        <w:rPr>
          <w:sz w:val="24"/>
          <w:szCs w:val="24"/>
          <w:rtl/>
        </w:rPr>
        <w:t>מדעי החברה (כלכלה ופסיכולוגיה) .......................................................</w:t>
      </w:r>
      <w:r>
        <w:rPr>
          <w:sz w:val="24"/>
          <w:szCs w:val="24"/>
          <w:rtl/>
        </w:rPr>
        <w:t xml:space="preserve">..עמ' 32 </w:t>
      </w:r>
    </w:p>
    <w:p w:rsidR="00797E5B" w:rsidRDefault="00014BF6">
      <w:pPr>
        <w:spacing w:line="276" w:lineRule="auto"/>
        <w:rPr>
          <w:sz w:val="24"/>
          <w:szCs w:val="24"/>
        </w:rPr>
      </w:pPr>
      <w:r>
        <w:rPr>
          <w:sz w:val="24"/>
          <w:szCs w:val="24"/>
          <w:rtl/>
        </w:rPr>
        <w:t xml:space="preserve">תושב"ע ומשפט עברי...........................................................................עמ' 33                                                            </w:t>
      </w:r>
    </w:p>
    <w:p w:rsidR="00797E5B" w:rsidRDefault="00014BF6">
      <w:pPr>
        <w:spacing w:line="276" w:lineRule="auto"/>
        <w:rPr>
          <w:sz w:val="24"/>
          <w:szCs w:val="24"/>
        </w:rPr>
      </w:pPr>
      <w:r>
        <w:rPr>
          <w:sz w:val="24"/>
          <w:szCs w:val="24"/>
          <w:rtl/>
        </w:rPr>
        <w:t>פיזיקה.................................................................................</w:t>
      </w:r>
      <w:r>
        <w:rPr>
          <w:sz w:val="24"/>
          <w:szCs w:val="24"/>
          <w:rtl/>
        </w:rPr>
        <w:t xml:space="preserve">............ עמ' 34                                                                               </w:t>
      </w:r>
    </w:p>
    <w:p w:rsidR="00797E5B" w:rsidRDefault="00014BF6">
      <w:pPr>
        <w:spacing w:line="276" w:lineRule="auto"/>
        <w:rPr>
          <w:sz w:val="24"/>
          <w:szCs w:val="24"/>
        </w:rPr>
      </w:pPr>
      <w:r>
        <w:rPr>
          <w:sz w:val="24"/>
          <w:szCs w:val="24"/>
          <w:rtl/>
        </w:rPr>
        <w:t xml:space="preserve">גיאוגרפיה..........................................................................................עמ' 35                                                    </w:t>
      </w:r>
      <w:r>
        <w:rPr>
          <w:sz w:val="24"/>
          <w:szCs w:val="24"/>
          <w:rtl/>
        </w:rPr>
        <w:t xml:space="preserve">                       </w:t>
      </w:r>
    </w:p>
    <w:p w:rsidR="00797E5B" w:rsidRDefault="00014BF6">
      <w:pPr>
        <w:spacing w:line="276" w:lineRule="auto"/>
        <w:rPr>
          <w:sz w:val="24"/>
          <w:szCs w:val="24"/>
        </w:rPr>
      </w:pPr>
      <w:r>
        <w:rPr>
          <w:sz w:val="24"/>
          <w:szCs w:val="24"/>
          <w:rtl/>
        </w:rPr>
        <w:t xml:space="preserve">ערבית............................................................................................. עמ' 36 - 37 </w:t>
      </w:r>
    </w:p>
    <w:p w:rsidR="00797E5B" w:rsidRDefault="00014BF6">
      <w:pPr>
        <w:spacing w:line="276" w:lineRule="auto"/>
        <w:rPr>
          <w:sz w:val="24"/>
          <w:szCs w:val="24"/>
        </w:rPr>
      </w:pPr>
      <w:r>
        <w:rPr>
          <w:sz w:val="24"/>
          <w:szCs w:val="24"/>
          <w:rtl/>
        </w:rPr>
        <w:t xml:space="preserve">אומנות הקולנוע.................................................................................עמ' 38 - 39              </w:t>
      </w:r>
      <w:r>
        <w:rPr>
          <w:sz w:val="24"/>
          <w:szCs w:val="24"/>
          <w:rtl/>
        </w:rPr>
        <w:t xml:space="preserve">                                                     </w:t>
      </w:r>
    </w:p>
    <w:p w:rsidR="00797E5B" w:rsidRDefault="00014BF6">
      <w:pPr>
        <w:spacing w:line="276" w:lineRule="auto"/>
        <w:rPr>
          <w:sz w:val="24"/>
          <w:szCs w:val="24"/>
        </w:rPr>
      </w:pPr>
      <w:r>
        <w:rPr>
          <w:sz w:val="24"/>
          <w:szCs w:val="24"/>
          <w:rtl/>
        </w:rPr>
        <w:t xml:space="preserve">ניהול עסקי בהתמחות ניהול משאבי אנוש............................................... עמ' 40                                </w:t>
      </w:r>
    </w:p>
    <w:p w:rsidR="00797E5B" w:rsidRDefault="00014BF6">
      <w:pPr>
        <w:spacing w:line="276" w:lineRule="auto"/>
        <w:rPr>
          <w:sz w:val="24"/>
          <w:szCs w:val="24"/>
        </w:rPr>
      </w:pPr>
      <w:r>
        <w:rPr>
          <w:sz w:val="24"/>
          <w:szCs w:val="24"/>
          <w:rtl/>
        </w:rPr>
        <w:t>ספרות מוגבר ....................................................................</w:t>
      </w:r>
      <w:r>
        <w:rPr>
          <w:sz w:val="24"/>
          <w:szCs w:val="24"/>
          <w:rtl/>
        </w:rPr>
        <w:t>...............עמ' 41</w:t>
      </w:r>
    </w:p>
    <w:p w:rsidR="00797E5B" w:rsidRDefault="00014BF6">
      <w:pPr>
        <w:spacing w:line="276" w:lineRule="auto"/>
        <w:rPr>
          <w:sz w:val="24"/>
          <w:szCs w:val="24"/>
        </w:rPr>
      </w:pPr>
      <w:r>
        <w:rPr>
          <w:sz w:val="24"/>
          <w:szCs w:val="24"/>
          <w:rtl/>
        </w:rPr>
        <w:t xml:space="preserve">דרכי ההתקשרות ..............................................................................עמ' 42                                                                  </w:t>
      </w:r>
    </w:p>
    <w:p w:rsidR="00797E5B" w:rsidRDefault="00014BF6">
      <w:pPr>
        <w:spacing w:line="276" w:lineRule="auto"/>
        <w:rPr>
          <w:sz w:val="24"/>
          <w:szCs w:val="24"/>
        </w:rPr>
      </w:pPr>
      <w:r>
        <w:rPr>
          <w:sz w:val="24"/>
          <w:szCs w:val="24"/>
          <w:rtl/>
        </w:rPr>
        <w:t>טופס בקשה לשיבוץ לשנה"ל תשפ"ה</w:t>
      </w:r>
      <w:r>
        <w:rPr>
          <w:sz w:val="24"/>
          <w:szCs w:val="24"/>
          <w:rtl/>
        </w:rPr>
        <w:t xml:space="preserve"> ...................................................עמ' 43                                        </w:t>
      </w:r>
    </w:p>
    <w:p w:rsidR="00797E5B" w:rsidRDefault="00014BF6">
      <w:pPr>
        <w:spacing w:line="276" w:lineRule="auto"/>
        <w:rPr>
          <w:sz w:val="24"/>
          <w:szCs w:val="24"/>
        </w:rPr>
      </w:pPr>
      <w:r>
        <w:rPr>
          <w:sz w:val="24"/>
          <w:szCs w:val="24"/>
          <w:rtl/>
        </w:rPr>
        <w:t xml:space="preserve">טופס ערעור על שיבוץ לקראת התיכון...................................................עמ' 44                                      </w:t>
      </w:r>
    </w:p>
    <w:p w:rsidR="00797E5B" w:rsidRDefault="00797E5B">
      <w:pPr>
        <w:spacing w:line="276" w:lineRule="auto"/>
        <w:rPr>
          <w:sz w:val="24"/>
          <w:szCs w:val="24"/>
        </w:rPr>
      </w:pPr>
    </w:p>
    <w:p w:rsidR="00797E5B" w:rsidRDefault="00797E5B">
      <w:pPr>
        <w:spacing w:line="276" w:lineRule="auto"/>
        <w:rPr>
          <w:sz w:val="24"/>
          <w:szCs w:val="24"/>
        </w:rPr>
      </w:pPr>
    </w:p>
    <w:p w:rsidR="00797E5B" w:rsidRDefault="00014BF6">
      <w:pPr>
        <w:rPr>
          <w:sz w:val="24"/>
          <w:szCs w:val="24"/>
        </w:rPr>
      </w:pPr>
      <w:r>
        <w:rPr>
          <w:sz w:val="24"/>
          <w:szCs w:val="24"/>
        </w:rPr>
        <w:t xml:space="preserve">                           </w:t>
      </w:r>
      <w:r>
        <w:rPr>
          <w:sz w:val="24"/>
          <w:szCs w:val="24"/>
        </w:rPr>
        <w:t xml:space="preserve">          </w:t>
      </w:r>
    </w:p>
    <w:p w:rsidR="00797E5B" w:rsidRDefault="00797E5B">
      <w:pPr>
        <w:rPr>
          <w:sz w:val="24"/>
          <w:szCs w:val="24"/>
        </w:rPr>
      </w:pPr>
    </w:p>
    <w:p w:rsidR="00797E5B" w:rsidRDefault="00797E5B">
      <w:pPr>
        <w:rPr>
          <w:sz w:val="24"/>
          <w:szCs w:val="24"/>
        </w:rPr>
      </w:pPr>
    </w:p>
    <w:p w:rsidR="00797E5B" w:rsidRDefault="00014BF6">
      <w:pPr>
        <w:rPr>
          <w:sz w:val="24"/>
          <w:szCs w:val="24"/>
        </w:rPr>
      </w:pPr>
      <w:r>
        <w:rPr>
          <w:sz w:val="24"/>
          <w:szCs w:val="24"/>
        </w:rPr>
        <w:t xml:space="preserve">                  </w:t>
      </w:r>
    </w:p>
    <w:p w:rsidR="00797E5B" w:rsidRDefault="00797E5B">
      <w:pPr>
        <w:rPr>
          <w:rFonts w:ascii="David" w:eastAsia="David" w:hAnsi="David" w:cs="David"/>
          <w:b/>
          <w:color w:val="3B4658"/>
          <w:sz w:val="50"/>
          <w:szCs w:val="50"/>
        </w:rPr>
      </w:pPr>
    </w:p>
    <w:p w:rsidR="00797E5B" w:rsidRDefault="00014BF6">
      <w:pPr>
        <w:jc w:val="center"/>
        <w:rPr>
          <w:rFonts w:ascii="David" w:eastAsia="David" w:hAnsi="David" w:cs="David"/>
          <w:b/>
          <w:color w:val="3B4658"/>
          <w:sz w:val="52"/>
          <w:szCs w:val="52"/>
        </w:rPr>
      </w:pPr>
      <w:r>
        <w:rPr>
          <w:rFonts w:ascii="David" w:eastAsia="David" w:hAnsi="David" w:cs="David"/>
          <w:b/>
          <w:color w:val="3B4658"/>
          <w:sz w:val="52"/>
          <w:szCs w:val="52"/>
          <w:rtl/>
        </w:rPr>
        <w:t>תלמידים יקרים,</w:t>
      </w:r>
    </w:p>
    <w:p w:rsidR="00797E5B" w:rsidRDefault="00797E5B">
      <w:pPr>
        <w:jc w:val="both"/>
        <w:rPr>
          <w:rFonts w:ascii="David" w:eastAsia="David" w:hAnsi="David" w:cs="David"/>
          <w:color w:val="417A84"/>
          <w:sz w:val="28"/>
          <w:szCs w:val="28"/>
        </w:rPr>
      </w:pP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 xml:space="preserve">לקראת הלימודים בחטיבה העליונה אתם ניצבים בפני </w:t>
      </w:r>
      <w:r>
        <w:rPr>
          <w:rFonts w:ascii="David" w:eastAsia="David" w:hAnsi="David" w:cs="David"/>
          <w:b/>
          <w:sz w:val="28"/>
          <w:szCs w:val="28"/>
          <w:rtl/>
        </w:rPr>
        <w:t>בחירה משמעותית</w:t>
      </w:r>
      <w:r>
        <w:rPr>
          <w:rFonts w:ascii="David" w:eastAsia="David" w:hAnsi="David" w:cs="David"/>
          <w:sz w:val="28"/>
          <w:szCs w:val="28"/>
          <w:rtl/>
        </w:rPr>
        <w:t>, שתלווה אתכם בשלוש השנים הבאות – בחירת הכיתה ומגמות הלימוד .</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הצורך לבחור מעמיד בפניכם, התלמידים, לבטים רבים המחייבים איסוף מידע ומחשבה מעמיקה.</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השאלות שתישאלו והאתגרים עימם תתמודדו, הם נדבך חשוב בתהליך ההתבגרות ולקיחת אחריות להחלטות שאותן אתם מקבלים.</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אנו מציעים כי תיעזרו בבעלי ניסיון: הורים, אחים ומורים. ובעיקר תשאלו את עצמכם מה מעניין אתכם? ובאילו מקצועות תצליחו למצות את יכולותיכם?</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לבחור נכון - פ</w:t>
      </w:r>
      <w:r>
        <w:rPr>
          <w:rFonts w:ascii="David" w:eastAsia="David" w:hAnsi="David" w:cs="David"/>
          <w:sz w:val="28"/>
          <w:szCs w:val="28"/>
          <w:rtl/>
        </w:rPr>
        <w:t>ירושו של דבר לבחור תחומים המעניינים אתכם ושבהם סיכוייכם להצליח גבוהים.</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אנו מאמינים, כי התאמה נכונה בין מקצועות הבחירה לבין הנטיות והכישורים שלכם, תתרום להצלחתכם ותפתח בפניכם חלון הזדמנויות לעתיד אקדמי מבטיח ומעניין.</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החוברת פורסת בפניכם את מגוון מקצועות הבח</w:t>
      </w:r>
      <w:r>
        <w:rPr>
          <w:rFonts w:ascii="David" w:eastAsia="David" w:hAnsi="David" w:cs="David"/>
          <w:sz w:val="28"/>
          <w:szCs w:val="28"/>
          <w:rtl/>
        </w:rPr>
        <w:t>ירה הקיימים בבית ספרנו ומציגה את התהליך שאתם עתידים לעבור עד להחלטתכם ובחירתכם את מגמות הלימוד שלכם.</w:t>
      </w:r>
    </w:p>
    <w:p w:rsidR="00797E5B" w:rsidRDefault="00014BF6">
      <w:pPr>
        <w:spacing w:line="360" w:lineRule="auto"/>
        <w:ind w:left="-58"/>
        <w:jc w:val="both"/>
        <w:rPr>
          <w:rFonts w:ascii="David" w:eastAsia="David" w:hAnsi="David" w:cs="David"/>
          <w:sz w:val="28"/>
          <w:szCs w:val="28"/>
        </w:rPr>
      </w:pPr>
      <w:r>
        <w:rPr>
          <w:rFonts w:ascii="David" w:eastAsia="David" w:hAnsi="David" w:cs="David"/>
          <w:sz w:val="28"/>
          <w:szCs w:val="28"/>
          <w:rtl/>
        </w:rPr>
        <w:t>אנו מקוות שחוברת זו והפעילויות שנערכות לקראת קבלת ההחלטה, תסייענה לכם להגיע להחלטה נכונה.</w:t>
      </w:r>
    </w:p>
    <w:p w:rsidR="00797E5B" w:rsidRDefault="00797E5B">
      <w:pPr>
        <w:spacing w:line="360" w:lineRule="auto"/>
        <w:ind w:left="-58"/>
        <w:jc w:val="both"/>
        <w:rPr>
          <w:rFonts w:ascii="David" w:eastAsia="David" w:hAnsi="David" w:cs="David"/>
          <w:sz w:val="28"/>
          <w:szCs w:val="28"/>
        </w:rPr>
      </w:pPr>
    </w:p>
    <w:p w:rsidR="00797E5B" w:rsidRDefault="00014BF6">
      <w:pPr>
        <w:spacing w:line="276" w:lineRule="auto"/>
        <w:ind w:left="-58"/>
        <w:jc w:val="both"/>
        <w:rPr>
          <w:rFonts w:ascii="David" w:eastAsia="David" w:hAnsi="David" w:cs="David"/>
          <w:color w:val="143F6A"/>
          <w:sz w:val="28"/>
          <w:szCs w:val="28"/>
        </w:rPr>
      </w:pPr>
      <w:r>
        <w:rPr>
          <w:rFonts w:ascii="David" w:eastAsia="David" w:hAnsi="David" w:cs="David"/>
          <w:b/>
          <w:color w:val="143F6A"/>
          <w:sz w:val="28"/>
          <w:szCs w:val="28"/>
          <w:rtl/>
        </w:rPr>
        <w:t>צוות ביה"ס עומד לרשותכם בייעוץ , בהכוונה</w:t>
      </w:r>
      <w:r>
        <w:rPr>
          <w:rFonts w:ascii="David" w:eastAsia="David" w:hAnsi="David" w:cs="David"/>
          <w:color w:val="143F6A"/>
          <w:sz w:val="28"/>
          <w:szCs w:val="28"/>
        </w:rPr>
        <w:t xml:space="preserve"> </w:t>
      </w:r>
      <w:r>
        <w:rPr>
          <w:rFonts w:ascii="David" w:eastAsia="David" w:hAnsi="David" w:cs="David"/>
          <w:b/>
          <w:color w:val="143F6A"/>
          <w:sz w:val="28"/>
          <w:szCs w:val="28"/>
          <w:rtl/>
        </w:rPr>
        <w:t>ובכל שאלה בנושא</w:t>
      </w:r>
      <w:r>
        <w:rPr>
          <w:rFonts w:ascii="David" w:eastAsia="David" w:hAnsi="David" w:cs="David"/>
          <w:color w:val="143F6A"/>
          <w:sz w:val="28"/>
          <w:szCs w:val="28"/>
        </w:rPr>
        <w:t>.</w:t>
      </w:r>
    </w:p>
    <w:p w:rsidR="00797E5B" w:rsidRDefault="00797E5B">
      <w:pPr>
        <w:spacing w:line="276" w:lineRule="auto"/>
        <w:rPr>
          <w:rFonts w:ascii="David" w:eastAsia="David" w:hAnsi="David" w:cs="David"/>
          <w:sz w:val="28"/>
          <w:szCs w:val="28"/>
        </w:rPr>
      </w:pPr>
    </w:p>
    <w:p w:rsidR="00797E5B" w:rsidRDefault="00797E5B">
      <w:pPr>
        <w:spacing w:line="276" w:lineRule="auto"/>
        <w:ind w:left="-58"/>
        <w:rPr>
          <w:rFonts w:ascii="David" w:eastAsia="David" w:hAnsi="David" w:cs="David"/>
          <w:sz w:val="28"/>
          <w:szCs w:val="28"/>
        </w:rPr>
      </w:pPr>
    </w:p>
    <w:p w:rsidR="00797E5B" w:rsidRDefault="00014BF6">
      <w:pPr>
        <w:spacing w:line="276" w:lineRule="auto"/>
        <w:ind w:left="-58"/>
        <w:jc w:val="center"/>
        <w:rPr>
          <w:rFonts w:ascii="David" w:eastAsia="David" w:hAnsi="David" w:cs="David"/>
          <w:sz w:val="28"/>
          <w:szCs w:val="28"/>
        </w:rPr>
      </w:pPr>
      <w:r>
        <w:rPr>
          <w:rFonts w:ascii="David" w:eastAsia="David" w:hAnsi="David" w:cs="David"/>
          <w:sz w:val="28"/>
          <w:szCs w:val="28"/>
          <w:rtl/>
        </w:rPr>
        <w:t>בשמנו ובשם צוות בית הספר,</w:t>
      </w:r>
    </w:p>
    <w:p w:rsidR="00797E5B" w:rsidRDefault="00014BF6">
      <w:pPr>
        <w:spacing w:line="276" w:lineRule="auto"/>
        <w:ind w:left="-58"/>
        <w:jc w:val="center"/>
        <w:rPr>
          <w:rFonts w:ascii="David" w:eastAsia="David" w:hAnsi="David" w:cs="David"/>
          <w:sz w:val="28"/>
          <w:szCs w:val="28"/>
        </w:rPr>
      </w:pPr>
      <w:r>
        <w:rPr>
          <w:rFonts w:ascii="David" w:eastAsia="David" w:hAnsi="David" w:cs="David"/>
          <w:sz w:val="28"/>
          <w:szCs w:val="28"/>
          <w:rtl/>
        </w:rPr>
        <w:t>אנו מאחלות לכם בחירה מושכלת,</w:t>
      </w:r>
    </w:p>
    <w:p w:rsidR="00797E5B" w:rsidRDefault="00797E5B">
      <w:pPr>
        <w:spacing w:line="276" w:lineRule="auto"/>
        <w:rPr>
          <w:rFonts w:ascii="David" w:eastAsia="David" w:hAnsi="David" w:cs="David"/>
          <w:b/>
          <w:sz w:val="28"/>
          <w:szCs w:val="28"/>
        </w:rPr>
      </w:pPr>
    </w:p>
    <w:p w:rsidR="00797E5B" w:rsidRDefault="00797E5B">
      <w:pPr>
        <w:spacing w:line="276" w:lineRule="auto"/>
        <w:rPr>
          <w:rFonts w:ascii="David" w:eastAsia="David" w:hAnsi="David" w:cs="David"/>
          <w:b/>
          <w:sz w:val="28"/>
          <w:szCs w:val="28"/>
        </w:rPr>
      </w:pPr>
    </w:p>
    <w:p w:rsidR="00797E5B" w:rsidRDefault="00014BF6">
      <w:pPr>
        <w:spacing w:line="276" w:lineRule="auto"/>
        <w:rPr>
          <w:rFonts w:ascii="David" w:eastAsia="David" w:hAnsi="David" w:cs="David"/>
          <w:b/>
          <w:sz w:val="28"/>
          <w:szCs w:val="28"/>
        </w:rPr>
      </w:pPr>
      <w:r>
        <w:rPr>
          <w:rFonts w:ascii="David" w:eastAsia="David" w:hAnsi="David" w:cs="David"/>
          <w:b/>
          <w:sz w:val="28"/>
          <w:szCs w:val="28"/>
          <w:rtl/>
        </w:rPr>
        <w:t xml:space="preserve"> פנינה סגל                    הילה </w:t>
      </w:r>
      <w:proofErr w:type="spellStart"/>
      <w:r>
        <w:rPr>
          <w:rFonts w:ascii="David" w:eastAsia="David" w:hAnsi="David" w:cs="David"/>
          <w:b/>
          <w:sz w:val="28"/>
          <w:szCs w:val="28"/>
          <w:rtl/>
        </w:rPr>
        <w:t>גרשטיין</w:t>
      </w:r>
      <w:proofErr w:type="spellEnd"/>
      <w:r>
        <w:rPr>
          <w:rFonts w:ascii="David" w:eastAsia="David" w:hAnsi="David" w:cs="David"/>
          <w:b/>
          <w:sz w:val="28"/>
          <w:szCs w:val="28"/>
          <w:rtl/>
        </w:rPr>
        <w:t xml:space="preserve">                 ד"ר רונית </w:t>
      </w:r>
      <w:proofErr w:type="spellStart"/>
      <w:r>
        <w:rPr>
          <w:rFonts w:ascii="David" w:eastAsia="David" w:hAnsi="David" w:cs="David"/>
          <w:b/>
          <w:sz w:val="28"/>
          <w:szCs w:val="28"/>
          <w:rtl/>
        </w:rPr>
        <w:t>טאוב-איסקוב</w:t>
      </w:r>
      <w:proofErr w:type="spellEnd"/>
    </w:p>
    <w:p w:rsidR="00797E5B" w:rsidRDefault="00014BF6">
      <w:pPr>
        <w:spacing w:line="276" w:lineRule="auto"/>
        <w:ind w:left="-58"/>
        <w:rPr>
          <w:rFonts w:ascii="David" w:eastAsia="David" w:hAnsi="David" w:cs="David"/>
          <w:b/>
          <w:sz w:val="28"/>
          <w:szCs w:val="28"/>
        </w:rPr>
      </w:pPr>
      <w:r>
        <w:rPr>
          <w:rFonts w:ascii="David" w:eastAsia="David" w:hAnsi="David" w:cs="David"/>
          <w:b/>
          <w:sz w:val="28"/>
          <w:szCs w:val="28"/>
          <w:rtl/>
        </w:rPr>
        <w:t xml:space="preserve">רכזת פדגוגית                ס. מנהלת </w:t>
      </w:r>
      <w:proofErr w:type="spellStart"/>
      <w:r>
        <w:rPr>
          <w:rFonts w:ascii="David" w:eastAsia="David" w:hAnsi="David" w:cs="David"/>
          <w:b/>
          <w:sz w:val="28"/>
          <w:szCs w:val="28"/>
          <w:rtl/>
        </w:rPr>
        <w:t>חט"ע</w:t>
      </w:r>
      <w:proofErr w:type="spellEnd"/>
      <w:r>
        <w:rPr>
          <w:rFonts w:ascii="David" w:eastAsia="David" w:hAnsi="David" w:cs="David"/>
          <w:b/>
          <w:sz w:val="28"/>
          <w:szCs w:val="28"/>
          <w:rtl/>
        </w:rPr>
        <w:t xml:space="preserve">                  מנהלת השש שנתי</w:t>
      </w:r>
    </w:p>
    <w:p w:rsidR="00797E5B" w:rsidRDefault="00797E5B">
      <w:pPr>
        <w:spacing w:line="276" w:lineRule="auto"/>
        <w:ind w:left="-58"/>
        <w:rPr>
          <w:rFonts w:ascii="David" w:eastAsia="David" w:hAnsi="David" w:cs="David"/>
          <w:b/>
          <w:sz w:val="28"/>
          <w:szCs w:val="28"/>
        </w:rPr>
      </w:pPr>
    </w:p>
    <w:p w:rsidR="00797E5B" w:rsidRDefault="00797E5B">
      <w:pPr>
        <w:rPr>
          <w:b/>
          <w:sz w:val="44"/>
          <w:szCs w:val="44"/>
          <w:u w:val="single"/>
        </w:rPr>
      </w:pPr>
    </w:p>
    <w:p w:rsidR="00797E5B" w:rsidRDefault="00797E5B">
      <w:pPr>
        <w:jc w:val="center"/>
        <w:rPr>
          <w:b/>
          <w:sz w:val="44"/>
          <w:szCs w:val="44"/>
          <w:u w:val="single"/>
        </w:rPr>
      </w:pPr>
    </w:p>
    <w:p w:rsidR="00797E5B" w:rsidRDefault="00014BF6">
      <w:pPr>
        <w:jc w:val="center"/>
        <w:rPr>
          <w:sz w:val="16"/>
          <w:szCs w:val="16"/>
          <w:u w:val="single"/>
        </w:rPr>
      </w:pPr>
      <w:r>
        <w:rPr>
          <w:b/>
          <w:sz w:val="44"/>
          <w:szCs w:val="44"/>
          <w:u w:val="single"/>
          <w:rtl/>
        </w:rPr>
        <w:t>חזון מקיף ו'</w:t>
      </w:r>
    </w:p>
    <w:p w:rsidR="00797E5B" w:rsidRDefault="00797E5B"/>
    <w:p w:rsidR="00797E5B" w:rsidRDefault="00014BF6">
      <w:pPr>
        <w:spacing w:before="100" w:line="360" w:lineRule="auto"/>
        <w:jc w:val="center"/>
      </w:pPr>
      <w:r>
        <w:rPr>
          <w:b/>
          <w:color w:val="000000"/>
          <w:sz w:val="46"/>
          <w:szCs w:val="46"/>
          <w:rtl/>
        </w:rPr>
        <w:t>"ביה"ס מקיף ו' חרט על דגלו</w:t>
      </w:r>
    </w:p>
    <w:p w:rsidR="00797E5B" w:rsidRDefault="00014BF6">
      <w:pPr>
        <w:spacing w:before="100" w:line="360" w:lineRule="auto"/>
        <w:jc w:val="center"/>
      </w:pPr>
      <w:r>
        <w:rPr>
          <w:b/>
          <w:color w:val="000000"/>
          <w:sz w:val="46"/>
          <w:szCs w:val="46"/>
          <w:rtl/>
        </w:rPr>
        <w:t>לחנך בוגר/ת  לערכים, למיומנויות ולידע</w:t>
      </w:r>
    </w:p>
    <w:p w:rsidR="00797E5B" w:rsidRDefault="00014BF6">
      <w:pPr>
        <w:spacing w:before="100" w:line="360" w:lineRule="auto"/>
        <w:jc w:val="center"/>
      </w:pPr>
      <w:r>
        <w:rPr>
          <w:b/>
          <w:color w:val="000000"/>
          <w:sz w:val="46"/>
          <w:szCs w:val="46"/>
          <w:rtl/>
        </w:rPr>
        <w:lastRenderedPageBreak/>
        <w:t>באמצעות דיאלוג מתמיד בנחישות, בסובלנות וברגישות</w:t>
      </w:r>
    </w:p>
    <w:p w:rsidR="00797E5B" w:rsidRDefault="00014BF6">
      <w:pPr>
        <w:spacing w:before="100" w:line="360" w:lineRule="auto"/>
        <w:jc w:val="center"/>
      </w:pPr>
      <w:r>
        <w:rPr>
          <w:b/>
          <w:color w:val="000000"/>
          <w:sz w:val="46"/>
          <w:szCs w:val="46"/>
          <w:rtl/>
        </w:rPr>
        <w:t>למען השתלבותו באופן מיטבי בחברה ובעולם המשתנה.</w:t>
      </w:r>
    </w:p>
    <w:p w:rsidR="00797E5B" w:rsidRDefault="00014BF6">
      <w:pPr>
        <w:spacing w:before="100" w:line="360" w:lineRule="auto"/>
        <w:jc w:val="center"/>
      </w:pPr>
      <w:r>
        <w:rPr>
          <w:b/>
          <w:color w:val="000000"/>
          <w:sz w:val="46"/>
          <w:szCs w:val="46"/>
          <w:rtl/>
        </w:rPr>
        <w:t xml:space="preserve">בוגר/ת </w:t>
      </w:r>
      <w:proofErr w:type="spellStart"/>
      <w:r>
        <w:rPr>
          <w:b/>
          <w:color w:val="000000"/>
          <w:sz w:val="46"/>
          <w:szCs w:val="46"/>
          <w:rtl/>
        </w:rPr>
        <w:t>השואפ</w:t>
      </w:r>
      <w:proofErr w:type="spellEnd"/>
      <w:r>
        <w:rPr>
          <w:b/>
          <w:color w:val="000000"/>
          <w:sz w:val="46"/>
          <w:szCs w:val="46"/>
          <w:rtl/>
        </w:rPr>
        <w:t>/ת למצוינות אישית ויזמית במגוון רחב של  תחומים בחברה אוניברסלית ושוויונית"</w:t>
      </w:r>
    </w:p>
    <w:p w:rsidR="00797E5B" w:rsidRDefault="00797E5B"/>
    <w:p w:rsidR="00797E5B" w:rsidRDefault="00797E5B"/>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hd w:val="clear" w:color="auto" w:fill="FFFFFF"/>
        <w:spacing w:line="360" w:lineRule="auto"/>
        <w:jc w:val="center"/>
        <w:rPr>
          <w:sz w:val="28"/>
          <w:szCs w:val="28"/>
        </w:rPr>
      </w:pPr>
    </w:p>
    <w:p w:rsidR="00797E5B" w:rsidRDefault="00014BF6">
      <w:pPr>
        <w:shd w:val="clear" w:color="auto" w:fill="FFFFFF"/>
        <w:spacing w:line="360" w:lineRule="auto"/>
        <w:jc w:val="center"/>
        <w:rPr>
          <w:b/>
          <w:color w:val="3B4658"/>
          <w:sz w:val="96"/>
          <w:szCs w:val="96"/>
        </w:rPr>
      </w:pPr>
      <w:r>
        <w:rPr>
          <w:b/>
          <w:color w:val="3B4658"/>
          <w:sz w:val="96"/>
          <w:szCs w:val="96"/>
          <w:rtl/>
        </w:rPr>
        <w:t xml:space="preserve">מצוינות חברתית </w:t>
      </w:r>
      <w:r>
        <w:rPr>
          <w:b/>
          <w:color w:val="3B4658"/>
          <w:sz w:val="96"/>
          <w:szCs w:val="96"/>
          <w:rtl/>
        </w:rPr>
        <w:t xml:space="preserve">והצטיינות לימודית </w:t>
      </w:r>
    </w:p>
    <w:p w:rsidR="00797E5B" w:rsidRDefault="00014BF6">
      <w:pPr>
        <w:spacing w:line="360" w:lineRule="auto"/>
        <w:jc w:val="center"/>
        <w:rPr>
          <w:b/>
          <w:color w:val="3B4658"/>
          <w:sz w:val="24"/>
          <w:szCs w:val="24"/>
        </w:rPr>
      </w:pPr>
      <w:r>
        <w:rPr>
          <w:b/>
          <w:color w:val="3B4658"/>
          <w:sz w:val="24"/>
          <w:szCs w:val="24"/>
          <w:rtl/>
        </w:rPr>
        <w:t>כערך במקיף ו'</w:t>
      </w:r>
    </w:p>
    <w:p w:rsidR="00797E5B" w:rsidRDefault="00014BF6">
      <w:pPr>
        <w:spacing w:line="360" w:lineRule="auto"/>
        <w:jc w:val="center"/>
        <w:rPr>
          <w:rFonts w:ascii="David" w:eastAsia="David" w:hAnsi="David" w:cs="David"/>
          <w:b/>
          <w:color w:val="253356"/>
          <w:sz w:val="32"/>
          <w:szCs w:val="32"/>
          <w:highlight w:val="white"/>
        </w:rPr>
      </w:pPr>
      <w:r>
        <w:rPr>
          <w:rFonts w:ascii="David" w:eastAsia="David" w:hAnsi="David" w:cs="David"/>
          <w:color w:val="253356"/>
          <w:sz w:val="40"/>
          <w:szCs w:val="40"/>
        </w:rPr>
        <w:t xml:space="preserve">     </w:t>
      </w:r>
      <w:r>
        <w:rPr>
          <w:rFonts w:ascii="David" w:eastAsia="David" w:hAnsi="David" w:cs="David"/>
          <w:color w:val="253356"/>
          <w:sz w:val="40"/>
          <w:szCs w:val="40"/>
          <w:highlight w:val="white"/>
        </w:rPr>
        <w:t>"</w:t>
      </w:r>
      <w:r>
        <w:rPr>
          <w:rFonts w:ascii="David" w:eastAsia="David" w:hAnsi="David" w:cs="David"/>
          <w:b/>
          <w:color w:val="253356"/>
          <w:sz w:val="32"/>
          <w:szCs w:val="32"/>
          <w:highlight w:val="white"/>
          <w:rtl/>
        </w:rPr>
        <w:t xml:space="preserve">ההצלחה מורכבת מאחוז אחד השראה ומתשעים ותשעה אחוזי זיעה". </w:t>
      </w:r>
    </w:p>
    <w:p w:rsidR="00797E5B" w:rsidRDefault="00014BF6">
      <w:pPr>
        <w:spacing w:line="360" w:lineRule="auto"/>
        <w:jc w:val="center"/>
        <w:rPr>
          <w:rFonts w:ascii="David" w:eastAsia="David" w:hAnsi="David" w:cs="David"/>
          <w:b/>
          <w:color w:val="253356"/>
          <w:sz w:val="24"/>
          <w:szCs w:val="24"/>
          <w:highlight w:val="white"/>
        </w:rPr>
      </w:pPr>
      <w:r>
        <w:rPr>
          <w:rFonts w:ascii="David" w:eastAsia="David" w:hAnsi="David" w:cs="David"/>
          <w:b/>
          <w:color w:val="253356"/>
          <w:sz w:val="24"/>
          <w:szCs w:val="24"/>
          <w:highlight w:val="white"/>
        </w:rPr>
        <w:t>(</w:t>
      </w:r>
      <w:r>
        <w:rPr>
          <w:rFonts w:ascii="David" w:eastAsia="David" w:hAnsi="David" w:cs="David"/>
          <w:b/>
          <w:color w:val="253356"/>
          <w:sz w:val="24"/>
          <w:szCs w:val="24"/>
          <w:rtl/>
        </w:rPr>
        <w:t>תומאס אדיסון)</w:t>
      </w:r>
    </w:p>
    <w:p w:rsidR="00797E5B" w:rsidRDefault="00014BF6">
      <w:pPr>
        <w:pBdr>
          <w:top w:val="nil"/>
          <w:left w:val="nil"/>
          <w:bottom w:val="nil"/>
          <w:right w:val="nil"/>
          <w:between w:val="nil"/>
        </w:pBdr>
        <w:tabs>
          <w:tab w:val="left" w:pos="6383"/>
        </w:tabs>
        <w:spacing w:line="360" w:lineRule="auto"/>
        <w:rPr>
          <w:rFonts w:ascii="David" w:eastAsia="David" w:hAnsi="David" w:cs="David"/>
          <w:sz w:val="24"/>
          <w:szCs w:val="24"/>
        </w:rPr>
      </w:pPr>
      <w:r>
        <w:rPr>
          <w:noProof/>
        </w:rPr>
        <mc:AlternateContent>
          <mc:Choice Requires="wps">
            <w:drawing>
              <wp:anchor distT="0" distB="0" distL="114300" distR="114300" simplePos="0" relativeHeight="251664384" behindDoc="0" locked="0" layoutInCell="1" hidden="0" allowOverlap="1">
                <wp:simplePos x="0" y="0"/>
                <wp:positionH relativeFrom="column">
                  <wp:posOffset>923290</wp:posOffset>
                </wp:positionH>
                <wp:positionV relativeFrom="paragraph">
                  <wp:posOffset>27940</wp:posOffset>
                </wp:positionV>
                <wp:extent cx="5524500" cy="5359400"/>
                <wp:effectExtent l="76200" t="57150" r="76200" b="88900"/>
                <wp:wrapNone/>
                <wp:docPr id="15" name="מלבן 15"/>
                <wp:cNvGraphicFramePr/>
                <a:graphic xmlns:a="http://schemas.openxmlformats.org/drawingml/2006/main">
                  <a:graphicData uri="http://schemas.microsoft.com/office/word/2010/wordprocessingShape">
                    <wps:wsp>
                      <wps:cNvSpPr/>
                      <wps:spPr>
                        <a:xfrm>
                          <a:off x="0" y="0"/>
                          <a:ext cx="5524500" cy="5359400"/>
                        </a:xfrm>
                        <a:prstGeom prst="rect">
                          <a:avLst/>
                        </a:prstGeom>
                        <a:solidFill>
                          <a:schemeClr val="bg2">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923290</wp:posOffset>
                </wp:positionH>
                <wp:positionV relativeFrom="paragraph">
                  <wp:posOffset>27940</wp:posOffset>
                </wp:positionV>
                <wp:extent cx="5676900" cy="5505450"/>
                <wp:effectExtent b="0" l="0" r="0" t="0"/>
                <wp:wrapNone/>
                <wp:docPr id="15"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5676900" cy="5505450"/>
                        </a:xfrm>
                        <a:prstGeom prst="rect"/>
                        <a:ln/>
                      </pic:spPr>
                    </pic:pic>
                  </a:graphicData>
                </a:graphic>
              </wp:anchor>
            </w:drawing>
          </mc:Fallback>
        </mc:AlternateContent>
      </w:r>
    </w:p>
    <w:p w:rsidR="00797E5B" w:rsidRDefault="00797E5B">
      <w:pPr>
        <w:pBdr>
          <w:top w:val="nil"/>
          <w:left w:val="nil"/>
          <w:bottom w:val="nil"/>
          <w:right w:val="nil"/>
          <w:between w:val="nil"/>
        </w:pBdr>
        <w:tabs>
          <w:tab w:val="left" w:pos="6383"/>
        </w:tabs>
        <w:spacing w:line="360" w:lineRule="auto"/>
        <w:rPr>
          <w:rFonts w:ascii="David" w:eastAsia="David" w:hAnsi="David" w:cs="David"/>
          <w:sz w:val="24"/>
          <w:szCs w:val="24"/>
        </w:rPr>
      </w:pPr>
    </w:p>
    <w:p w:rsidR="00797E5B" w:rsidRDefault="00014BF6">
      <w:pPr>
        <w:pBdr>
          <w:top w:val="nil"/>
          <w:left w:val="nil"/>
          <w:bottom w:val="nil"/>
          <w:right w:val="nil"/>
          <w:between w:val="nil"/>
        </w:pBdr>
        <w:tabs>
          <w:tab w:val="left" w:pos="6383"/>
        </w:tabs>
        <w:spacing w:line="360" w:lineRule="auto"/>
        <w:rPr>
          <w:rFonts w:ascii="David" w:eastAsia="David" w:hAnsi="David" w:cs="David"/>
          <w:sz w:val="24"/>
          <w:szCs w:val="24"/>
        </w:rPr>
      </w:pPr>
      <w:r>
        <w:rPr>
          <w:noProof/>
        </w:rPr>
        <mc:AlternateContent>
          <mc:Choice Requires="wps">
            <w:drawing>
              <wp:anchor distT="0" distB="0" distL="114300" distR="114300" simplePos="0" relativeHeight="251665408" behindDoc="0" locked="0" layoutInCell="1" hidden="0" allowOverlap="1">
                <wp:simplePos x="0" y="0"/>
                <wp:positionH relativeFrom="column">
                  <wp:posOffset>3735704</wp:posOffset>
                </wp:positionH>
                <wp:positionV relativeFrom="paragraph">
                  <wp:posOffset>187960</wp:posOffset>
                </wp:positionV>
                <wp:extent cx="1036320" cy="970280"/>
                <wp:effectExtent l="76200" t="57150" r="68580" b="115570"/>
                <wp:wrapSquare wrapText="bothSides" distT="0" distB="0" distL="114300" distR="114300"/>
                <wp:docPr id="23" name="מלבן 23"/>
                <wp:cNvGraphicFramePr/>
                <a:graphic xmlns:a="http://schemas.openxmlformats.org/drawingml/2006/main">
                  <a:graphicData uri="http://schemas.microsoft.com/office/word/2010/wordprocessingShape">
                    <wps:wsp>
                      <wps:cNvSpPr/>
                      <wps:spPr>
                        <a:xfrm>
                          <a:off x="0" y="0"/>
                          <a:ext cx="1036320" cy="970280"/>
                        </a:xfrm>
                        <a:prstGeom prst="rect">
                          <a:avLst/>
                        </a:prstGeom>
                        <a:solidFill>
                          <a:srgbClr val="FFC000"/>
                        </a:solidFill>
                      </wps:spPr>
                      <wps:style>
                        <a:lnRef idx="0">
                          <a:schemeClr val="accent1"/>
                        </a:lnRef>
                        <a:fillRef idx="3">
                          <a:schemeClr val="accent1"/>
                        </a:fillRef>
                        <a:effectRef idx="3">
                          <a:schemeClr val="accent1"/>
                        </a:effectRef>
                        <a:fontRef idx="minor">
                          <a:schemeClr val="lt1"/>
                        </a:fontRef>
                      </wps:style>
                      <wps:txbx>
                        <w:txbxContent>
                          <w:p w:rsidR="00BC319C" w:rsidRPr="00396797" w:rsidRDefault="00014BF6" w:rsidP="0030138C">
                            <w:pPr>
                              <w:jc w:val="center"/>
                              <w:rPr>
                                <w:rFonts w:asciiTheme="minorBidi" w:hAnsiTheme="minorBidi" w:cstheme="minorBidi"/>
                                <w:b/>
                                <w:bCs/>
                                <w:color w:val="000000" w:themeColor="text1"/>
                                <w:sz w:val="24"/>
                                <w:szCs w:val="24"/>
                                <w:rtl/>
                              </w:rPr>
                            </w:pPr>
                            <w:r w:rsidRPr="00396797">
                              <w:rPr>
                                <w:rFonts w:asciiTheme="minorBidi" w:hAnsiTheme="minorBidi" w:cstheme="minorBidi"/>
                                <w:b/>
                                <w:bCs/>
                                <w:color w:val="000000" w:themeColor="text1"/>
                                <w:sz w:val="24"/>
                                <w:szCs w:val="24"/>
                                <w:rtl/>
                              </w:rPr>
                              <w:t>אחוז הזכאות לבגרות תשפ"ג</w:t>
                            </w:r>
                          </w:p>
                          <w:p w:rsidR="00BC319C" w:rsidRPr="00396797" w:rsidRDefault="00014BF6" w:rsidP="00396797">
                            <w:pPr>
                              <w:spacing w:line="360" w:lineRule="auto"/>
                              <w:jc w:val="center"/>
                              <w:rPr>
                                <w:rFonts w:asciiTheme="minorBidi" w:hAnsiTheme="minorBidi" w:cstheme="minorBidi"/>
                                <w:b/>
                                <w:bCs/>
                                <w:color w:val="000000" w:themeColor="text1"/>
                                <w:sz w:val="24"/>
                                <w:szCs w:val="24"/>
                                <w:rtl/>
                              </w:rPr>
                            </w:pPr>
                            <w:r w:rsidRPr="00396797">
                              <w:rPr>
                                <w:rFonts w:asciiTheme="minorBidi" w:hAnsiTheme="minorBidi" w:cstheme="minorBidi"/>
                                <w:b/>
                                <w:bCs/>
                                <w:color w:val="000000" w:themeColor="text1"/>
                                <w:sz w:val="24"/>
                                <w:szCs w:val="24"/>
                                <w:rtl/>
                              </w:rPr>
                              <w:t>99%</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3735704</wp:posOffset>
                </wp:positionH>
                <wp:positionV relativeFrom="paragraph">
                  <wp:posOffset>187960</wp:posOffset>
                </wp:positionV>
                <wp:extent cx="1181100" cy="1143000"/>
                <wp:effectExtent b="0" l="0" r="0" t="0"/>
                <wp:wrapSquare wrapText="bothSides" distB="0" distT="0" distL="114300" distR="114300"/>
                <wp:docPr id="23"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1181100" cy="1143000"/>
                        </a:xfrm>
                        <a:prstGeom prst="rect"/>
                        <a:ln/>
                      </pic:spPr>
                    </pic:pic>
                  </a:graphicData>
                </a:graphic>
              </wp:anchor>
            </w:drawing>
          </mc:Fallback>
        </mc:AlternateContent>
      </w:r>
      <w:r>
        <w:rPr>
          <w:noProof/>
        </w:rPr>
        <mc:AlternateContent>
          <mc:Choice Requires="wps">
            <w:drawing>
              <wp:anchor distT="0" distB="0" distL="114300" distR="114300" simplePos="0" relativeHeight="251666432" behindDoc="0" locked="0" layoutInCell="1" hidden="0" allowOverlap="1">
                <wp:simplePos x="0" y="0"/>
                <wp:positionH relativeFrom="column">
                  <wp:posOffset>434340</wp:posOffset>
                </wp:positionH>
                <wp:positionV relativeFrom="paragraph">
                  <wp:posOffset>143510</wp:posOffset>
                </wp:positionV>
                <wp:extent cx="1126490" cy="970280"/>
                <wp:effectExtent l="76200" t="57150" r="73660" b="115570"/>
                <wp:wrapSquare wrapText="bothSides" distT="0" distB="0" distL="114300" distR="114300"/>
                <wp:docPr id="34" name="מלבן 34"/>
                <wp:cNvGraphicFramePr/>
                <a:graphic xmlns:a="http://schemas.openxmlformats.org/drawingml/2006/main">
                  <a:graphicData uri="http://schemas.microsoft.com/office/word/2010/wordprocessingShape">
                    <wps:wsp>
                      <wps:cNvSpPr/>
                      <wps:spPr>
                        <a:xfrm>
                          <a:off x="0" y="0"/>
                          <a:ext cx="1126490" cy="970280"/>
                        </a:xfrm>
                        <a:prstGeom prst="rect">
                          <a:avLst/>
                        </a:prstGeom>
                        <a:solidFill>
                          <a:srgbClr val="00B0F0"/>
                        </a:solidFill>
                        <a:ln/>
                      </wps:spPr>
                      <wps:style>
                        <a:lnRef idx="0">
                          <a:schemeClr val="accent1"/>
                        </a:lnRef>
                        <a:fillRef idx="3">
                          <a:schemeClr val="accent1"/>
                        </a:fillRef>
                        <a:effectRef idx="3">
                          <a:schemeClr val="accent1"/>
                        </a:effectRef>
                        <a:fontRef idx="minor">
                          <a:schemeClr val="lt1"/>
                        </a:fontRef>
                      </wps:style>
                      <wps:txbx>
                        <w:txbxContent>
                          <w:p w:rsidR="00BC319C" w:rsidRPr="00492141" w:rsidRDefault="00014BF6" w:rsidP="00531DB1">
                            <w:pPr>
                              <w:jc w:val="center"/>
                              <w:rPr>
                                <w:rFonts w:asciiTheme="minorBidi" w:hAnsiTheme="minorBidi" w:cstheme="minorBidi"/>
                                <w:b/>
                                <w:bCs/>
                                <w:sz w:val="28"/>
                              </w:rPr>
                            </w:pPr>
                            <w:r w:rsidRPr="00492141">
                              <w:rPr>
                                <w:rFonts w:asciiTheme="minorBidi" w:hAnsiTheme="minorBidi" w:cstheme="minorBidi"/>
                                <w:b/>
                                <w:bCs/>
                                <w:sz w:val="28"/>
                                <w:rtl/>
                              </w:rPr>
                              <w:t>ציון לשבח על הצטיינות בעשייה חברתית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434340</wp:posOffset>
                </wp:positionH>
                <wp:positionV relativeFrom="paragraph">
                  <wp:posOffset>143510</wp:posOffset>
                </wp:positionV>
                <wp:extent cx="1276350" cy="1143000"/>
                <wp:effectExtent b="0" l="0" r="0" t="0"/>
                <wp:wrapSquare wrapText="bothSides" distB="0" distT="0" distL="114300" distR="114300"/>
                <wp:docPr id="34" name="image42.png"/>
                <a:graphic>
                  <a:graphicData uri="http://schemas.openxmlformats.org/drawingml/2006/picture">
                    <pic:pic>
                      <pic:nvPicPr>
                        <pic:cNvPr id="0" name="image42.png"/>
                        <pic:cNvPicPr preferRelativeResize="0"/>
                      </pic:nvPicPr>
                      <pic:blipFill>
                        <a:blip r:embed="rId17"/>
                        <a:srcRect b="0" l="0" r="0" t="0"/>
                        <a:stretch>
                          <a:fillRect/>
                        </a:stretch>
                      </pic:blipFill>
                      <pic:spPr>
                        <a:xfrm>
                          <a:off x="0" y="0"/>
                          <a:ext cx="1276350" cy="1143000"/>
                        </a:xfrm>
                        <a:prstGeom prst="rect"/>
                        <a:ln/>
                      </pic:spPr>
                    </pic:pic>
                  </a:graphicData>
                </a:graphic>
              </wp:anchor>
            </w:drawing>
          </mc:Fallback>
        </mc:AlternateContent>
      </w:r>
      <w:r>
        <w:rPr>
          <w:noProof/>
        </w:rPr>
        <mc:AlternateContent>
          <mc:Choice Requires="wps">
            <w:drawing>
              <wp:anchor distT="0" distB="0" distL="114300" distR="114300" simplePos="0" relativeHeight="251667456" behindDoc="0" locked="0" layoutInCell="1" hidden="0" allowOverlap="1">
                <wp:simplePos x="0" y="0"/>
                <wp:positionH relativeFrom="column">
                  <wp:posOffset>2106930</wp:posOffset>
                </wp:positionH>
                <wp:positionV relativeFrom="paragraph">
                  <wp:posOffset>133985</wp:posOffset>
                </wp:positionV>
                <wp:extent cx="1066800" cy="1009650"/>
                <wp:effectExtent l="76200" t="57150" r="76200" b="95250"/>
                <wp:wrapSquare wrapText="bothSides" distT="0" distB="0" distL="114300" distR="114300"/>
                <wp:docPr id="24" name="מלבן 24"/>
                <wp:cNvGraphicFramePr/>
                <a:graphic xmlns:a="http://schemas.openxmlformats.org/drawingml/2006/main">
                  <a:graphicData uri="http://schemas.microsoft.com/office/word/2010/wordprocessingShape">
                    <wps:wsp>
                      <wps:cNvSpPr/>
                      <wps:spPr>
                        <a:xfrm>
                          <a:off x="0" y="0"/>
                          <a:ext cx="1066800" cy="1009650"/>
                        </a:xfrm>
                        <a:prstGeom prst="rect">
                          <a:avLst/>
                        </a:prstGeom>
                        <a:solidFill>
                          <a:schemeClr val="bg2">
                            <a:lumMod val="90000"/>
                          </a:schemeClr>
                        </a:solidFill>
                        <a:ln/>
                      </wps:spPr>
                      <wps:style>
                        <a:lnRef idx="0">
                          <a:schemeClr val="accent3"/>
                        </a:lnRef>
                        <a:fillRef idx="3">
                          <a:schemeClr val="accent3"/>
                        </a:fillRef>
                        <a:effectRef idx="3">
                          <a:schemeClr val="accent3"/>
                        </a:effectRef>
                        <a:fontRef idx="minor">
                          <a:schemeClr val="lt1"/>
                        </a:fontRef>
                      </wps:style>
                      <wps:txbx>
                        <w:txbxContent>
                          <w:p w:rsidR="00BC319C" w:rsidRPr="00492141" w:rsidRDefault="00014BF6" w:rsidP="00396797">
                            <w:pPr>
                              <w:jc w:val="center"/>
                              <w:rPr>
                                <w:rFonts w:asciiTheme="minorBidi" w:hAnsiTheme="minorBidi" w:cstheme="minorBidi"/>
                                <w:b/>
                                <w:bCs/>
                              </w:rPr>
                            </w:pPr>
                            <w:r w:rsidRPr="00492141">
                              <w:rPr>
                                <w:rFonts w:asciiTheme="minorBidi" w:hAnsiTheme="minorBidi" w:cstheme="minorBidi"/>
                                <w:b/>
                                <w:bCs/>
                                <w:rtl/>
                              </w:rPr>
                              <w:t xml:space="preserve">פתיחת כיתת ותיקים יחידה בעיר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2106930</wp:posOffset>
                </wp:positionH>
                <wp:positionV relativeFrom="paragraph">
                  <wp:posOffset>133985</wp:posOffset>
                </wp:positionV>
                <wp:extent cx="1219200" cy="1162050"/>
                <wp:effectExtent b="0" l="0" r="0" t="0"/>
                <wp:wrapSquare wrapText="bothSides" distB="0" distT="0" distL="114300" distR="114300"/>
                <wp:docPr id="24"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1219200" cy="1162050"/>
                        </a:xfrm>
                        <a:prstGeom prst="rect"/>
                        <a:ln/>
                      </pic:spPr>
                    </pic:pic>
                  </a:graphicData>
                </a:graphic>
              </wp:anchor>
            </w:drawing>
          </mc:Fallback>
        </mc:AlternateContent>
      </w:r>
    </w:p>
    <w:p w:rsidR="00797E5B" w:rsidRDefault="00014BF6">
      <w:pPr>
        <w:pBdr>
          <w:top w:val="nil"/>
          <w:left w:val="nil"/>
          <w:bottom w:val="nil"/>
          <w:right w:val="nil"/>
          <w:between w:val="nil"/>
        </w:pBdr>
        <w:tabs>
          <w:tab w:val="left" w:pos="6383"/>
        </w:tabs>
        <w:spacing w:line="360" w:lineRule="auto"/>
        <w:rPr>
          <w:rFonts w:ascii="David" w:eastAsia="David" w:hAnsi="David" w:cs="David"/>
          <w:sz w:val="24"/>
          <w:szCs w:val="24"/>
        </w:rPr>
      </w:pPr>
      <w:r>
        <w:rPr>
          <w:noProof/>
        </w:rPr>
        <mc:AlternateContent>
          <mc:Choice Requires="wps">
            <w:drawing>
              <wp:anchor distT="0" distB="0" distL="114300" distR="114300" simplePos="0" relativeHeight="251668480" behindDoc="0" locked="0" layoutInCell="1" hidden="0" allowOverlap="1">
                <wp:simplePos x="0" y="0"/>
                <wp:positionH relativeFrom="column">
                  <wp:posOffset>5002530</wp:posOffset>
                </wp:positionH>
                <wp:positionV relativeFrom="paragraph">
                  <wp:posOffset>5715</wp:posOffset>
                </wp:positionV>
                <wp:extent cx="165100" cy="619125"/>
                <wp:effectExtent l="19050" t="0" r="25400" b="47625"/>
                <wp:wrapNone/>
                <wp:docPr id="17" name="חץ: למטה 17"/>
                <wp:cNvGraphicFramePr/>
                <a:graphic xmlns:a="http://schemas.openxmlformats.org/drawingml/2006/main">
                  <a:graphicData uri="http://schemas.microsoft.com/office/word/2010/wordprocessingShape">
                    <wps:wsp>
                      <wps:cNvSpPr/>
                      <wps:spPr>
                        <a:xfrm>
                          <a:off x="0" y="0"/>
                          <a:ext cx="165100" cy="6191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5002530</wp:posOffset>
                </wp:positionH>
                <wp:positionV relativeFrom="paragraph">
                  <wp:posOffset>5715</wp:posOffset>
                </wp:positionV>
                <wp:extent cx="209550" cy="666750"/>
                <wp:effectExtent b="0" l="0" r="0" t="0"/>
                <wp:wrapNone/>
                <wp:docPr id="17"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209550" cy="666750"/>
                        </a:xfrm>
                        <a:prstGeom prst="rect"/>
                        <a:ln/>
                      </pic:spPr>
                    </pic:pic>
                  </a:graphicData>
                </a:graphic>
              </wp:anchor>
            </w:drawing>
          </mc:Fallback>
        </mc:AlternateContent>
      </w:r>
      <w:r>
        <w:rPr>
          <w:noProof/>
        </w:rPr>
        <mc:AlternateContent>
          <mc:Choice Requires="wps">
            <w:drawing>
              <wp:anchor distT="0" distB="0" distL="114300" distR="114300" simplePos="0" relativeHeight="251669504" behindDoc="0" locked="0" layoutInCell="1" hidden="0" allowOverlap="1">
                <wp:simplePos x="0" y="0"/>
                <wp:positionH relativeFrom="column">
                  <wp:posOffset>3357879</wp:posOffset>
                </wp:positionH>
                <wp:positionV relativeFrom="paragraph">
                  <wp:posOffset>31115</wp:posOffset>
                </wp:positionV>
                <wp:extent cx="184150" cy="619125"/>
                <wp:effectExtent l="19050" t="0" r="25400" b="47625"/>
                <wp:wrapNone/>
                <wp:docPr id="39" name="חץ: למטה 39"/>
                <wp:cNvGraphicFramePr/>
                <a:graphic xmlns:a="http://schemas.openxmlformats.org/drawingml/2006/main">
                  <a:graphicData uri="http://schemas.microsoft.com/office/word/2010/wordprocessingShape">
                    <wps:wsp>
                      <wps:cNvSpPr/>
                      <wps:spPr>
                        <a:xfrm>
                          <a:off x="0" y="0"/>
                          <a:ext cx="18415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3357879</wp:posOffset>
                </wp:positionH>
                <wp:positionV relativeFrom="paragraph">
                  <wp:posOffset>31115</wp:posOffset>
                </wp:positionV>
                <wp:extent cx="228600" cy="666750"/>
                <wp:effectExtent b="0" l="0" r="0" t="0"/>
                <wp:wrapNone/>
                <wp:docPr id="39" name="image47.png"/>
                <a:graphic>
                  <a:graphicData uri="http://schemas.openxmlformats.org/drawingml/2006/picture">
                    <pic:pic>
                      <pic:nvPicPr>
                        <pic:cNvPr id="0" name="image47.png"/>
                        <pic:cNvPicPr preferRelativeResize="0"/>
                      </pic:nvPicPr>
                      <pic:blipFill>
                        <a:blip r:embed="rId20"/>
                        <a:srcRect b="0" l="0" r="0" t="0"/>
                        <a:stretch>
                          <a:fillRect/>
                        </a:stretch>
                      </pic:blipFill>
                      <pic:spPr>
                        <a:xfrm>
                          <a:off x="0" y="0"/>
                          <a:ext cx="228600" cy="666750"/>
                        </a:xfrm>
                        <a:prstGeom prst="rect"/>
                        <a:ln/>
                      </pic:spPr>
                    </pic:pic>
                  </a:graphicData>
                </a:graphic>
              </wp:anchor>
            </w:drawing>
          </mc:Fallback>
        </mc:AlternateContent>
      </w:r>
      <w:r>
        <w:rPr>
          <w:noProof/>
        </w:rPr>
        <mc:AlternateContent>
          <mc:Choice Requires="wps">
            <w:drawing>
              <wp:anchor distT="0" distB="0" distL="114300" distR="114300" simplePos="0" relativeHeight="251670528" behindDoc="0" locked="0" layoutInCell="1" hidden="0" allowOverlap="1">
                <wp:simplePos x="0" y="0"/>
                <wp:positionH relativeFrom="column">
                  <wp:posOffset>1706880</wp:posOffset>
                </wp:positionH>
                <wp:positionV relativeFrom="paragraph">
                  <wp:posOffset>5715</wp:posOffset>
                </wp:positionV>
                <wp:extent cx="158750" cy="619125"/>
                <wp:effectExtent l="19050" t="0" r="12700" b="47625"/>
                <wp:wrapNone/>
                <wp:docPr id="46" name="חץ: למטה 46"/>
                <wp:cNvGraphicFramePr/>
                <a:graphic xmlns:a="http://schemas.openxmlformats.org/drawingml/2006/main">
                  <a:graphicData uri="http://schemas.microsoft.com/office/word/2010/wordprocessingShape">
                    <wps:wsp>
                      <wps:cNvSpPr/>
                      <wps:spPr>
                        <a:xfrm>
                          <a:off x="0" y="0"/>
                          <a:ext cx="15875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1706880</wp:posOffset>
                </wp:positionH>
                <wp:positionV relativeFrom="paragraph">
                  <wp:posOffset>5715</wp:posOffset>
                </wp:positionV>
                <wp:extent cx="190500" cy="666750"/>
                <wp:effectExtent b="0" l="0" r="0" t="0"/>
                <wp:wrapNone/>
                <wp:docPr id="46" name="image55.png"/>
                <a:graphic>
                  <a:graphicData uri="http://schemas.openxmlformats.org/drawingml/2006/picture">
                    <pic:pic>
                      <pic:nvPicPr>
                        <pic:cNvPr id="0" name="image55.png"/>
                        <pic:cNvPicPr preferRelativeResize="0"/>
                      </pic:nvPicPr>
                      <pic:blipFill>
                        <a:blip r:embed="rId21"/>
                        <a:srcRect b="0" l="0" r="0" t="0"/>
                        <a:stretch>
                          <a:fillRect/>
                        </a:stretch>
                      </pic:blipFill>
                      <pic:spPr>
                        <a:xfrm>
                          <a:off x="0" y="0"/>
                          <a:ext cx="190500" cy="666750"/>
                        </a:xfrm>
                        <a:prstGeom prst="rect"/>
                        <a:ln/>
                      </pic:spPr>
                    </pic:pic>
                  </a:graphicData>
                </a:graphic>
              </wp:anchor>
            </w:drawing>
          </mc:Fallback>
        </mc:AlternateContent>
      </w:r>
    </w:p>
    <w:p w:rsidR="00797E5B" w:rsidRDefault="00797E5B">
      <w:pPr>
        <w:pBdr>
          <w:top w:val="nil"/>
          <w:left w:val="nil"/>
          <w:bottom w:val="nil"/>
          <w:right w:val="nil"/>
          <w:between w:val="nil"/>
        </w:pBdr>
        <w:tabs>
          <w:tab w:val="left" w:pos="6383"/>
        </w:tabs>
        <w:spacing w:line="360" w:lineRule="auto"/>
        <w:rPr>
          <w:rFonts w:ascii="Calibri" w:eastAsia="Calibri" w:hAnsi="Calibri" w:cs="Calibri"/>
          <w:sz w:val="24"/>
          <w:szCs w:val="24"/>
        </w:rPr>
      </w:pPr>
    </w:p>
    <w:p w:rsidR="00797E5B" w:rsidRDefault="00797E5B">
      <w:pPr>
        <w:pBdr>
          <w:top w:val="nil"/>
          <w:left w:val="nil"/>
          <w:bottom w:val="nil"/>
          <w:right w:val="nil"/>
          <w:between w:val="nil"/>
        </w:pBdr>
        <w:tabs>
          <w:tab w:val="left" w:pos="6383"/>
        </w:tabs>
        <w:spacing w:line="360" w:lineRule="auto"/>
        <w:rPr>
          <w:rFonts w:ascii="David" w:eastAsia="David" w:hAnsi="David" w:cs="David"/>
          <w:sz w:val="24"/>
          <w:szCs w:val="24"/>
        </w:rPr>
      </w:pPr>
    </w:p>
    <w:p w:rsidR="00797E5B" w:rsidRDefault="00797E5B">
      <w:pPr>
        <w:pBdr>
          <w:top w:val="nil"/>
          <w:left w:val="nil"/>
          <w:bottom w:val="nil"/>
          <w:right w:val="nil"/>
          <w:between w:val="nil"/>
        </w:pBdr>
        <w:tabs>
          <w:tab w:val="left" w:pos="6383"/>
        </w:tabs>
        <w:spacing w:line="360" w:lineRule="auto"/>
        <w:rPr>
          <w:rFonts w:ascii="David" w:eastAsia="David" w:hAnsi="David" w:cs="David"/>
          <w:sz w:val="24"/>
          <w:szCs w:val="24"/>
        </w:rPr>
      </w:pPr>
    </w:p>
    <w:p w:rsidR="00797E5B" w:rsidRDefault="00014BF6">
      <w:pPr>
        <w:pBdr>
          <w:top w:val="nil"/>
          <w:left w:val="nil"/>
          <w:bottom w:val="nil"/>
          <w:right w:val="nil"/>
          <w:between w:val="nil"/>
        </w:pBdr>
        <w:tabs>
          <w:tab w:val="left" w:pos="6383"/>
        </w:tabs>
        <w:spacing w:line="360" w:lineRule="auto"/>
        <w:rPr>
          <w:rFonts w:ascii="David" w:eastAsia="David" w:hAnsi="David" w:cs="David"/>
          <w:sz w:val="24"/>
          <w:szCs w:val="24"/>
        </w:rPr>
      </w:pPr>
      <w:r>
        <w:rPr>
          <w:noProof/>
        </w:rPr>
        <mc:AlternateContent>
          <mc:Choice Requires="wps">
            <w:drawing>
              <wp:anchor distT="0" distB="0" distL="114300" distR="114300" simplePos="0" relativeHeight="251671552" behindDoc="0" locked="0" layoutInCell="1" hidden="0" allowOverlap="1">
                <wp:simplePos x="0" y="0"/>
                <wp:positionH relativeFrom="column">
                  <wp:posOffset>3747770</wp:posOffset>
                </wp:positionH>
                <wp:positionV relativeFrom="paragraph">
                  <wp:posOffset>173990</wp:posOffset>
                </wp:positionV>
                <wp:extent cx="1024255" cy="1038225"/>
                <wp:effectExtent l="76200" t="57150" r="80645" b="104775"/>
                <wp:wrapSquare wrapText="bothSides" distT="0" distB="0" distL="114300" distR="114300"/>
                <wp:docPr id="8" name="מלבן 8"/>
                <wp:cNvGraphicFramePr/>
                <a:graphic xmlns:a="http://schemas.openxmlformats.org/drawingml/2006/main">
                  <a:graphicData uri="http://schemas.microsoft.com/office/word/2010/wordprocessingShape">
                    <wps:wsp>
                      <wps:cNvSpPr/>
                      <wps:spPr>
                        <a:xfrm>
                          <a:off x="0" y="0"/>
                          <a:ext cx="1024255" cy="1038225"/>
                        </a:xfrm>
                        <a:prstGeom prst="rect">
                          <a:avLst/>
                        </a:prstGeom>
                        <a:solidFill>
                          <a:schemeClr val="bg2">
                            <a:lumMod val="90000"/>
                          </a:schemeClr>
                        </a:solidFill>
                        <a:ln/>
                      </wps:spPr>
                      <wps:style>
                        <a:lnRef idx="0">
                          <a:schemeClr val="accent5"/>
                        </a:lnRef>
                        <a:fillRef idx="1003">
                          <a:schemeClr val="lt2"/>
                        </a:fillRef>
                        <a:effectRef idx="3">
                          <a:schemeClr val="accent5"/>
                        </a:effectRef>
                        <a:fontRef idx="minor">
                          <a:schemeClr val="lt1"/>
                        </a:fontRef>
                      </wps:style>
                      <wps:txbx>
                        <w:txbxContent>
                          <w:p w:rsidR="00BC319C" w:rsidRPr="00396797" w:rsidRDefault="00014BF6" w:rsidP="00425817">
                            <w:pPr>
                              <w:jc w:val="center"/>
                              <w:rPr>
                                <w:rFonts w:asciiTheme="minorBidi" w:hAnsiTheme="minorBidi" w:cstheme="minorBidi"/>
                                <w:b/>
                                <w:bCs/>
                                <w:sz w:val="32"/>
                              </w:rPr>
                            </w:pPr>
                            <w:r w:rsidRPr="00396797">
                              <w:rPr>
                                <w:rFonts w:asciiTheme="minorBidi" w:hAnsiTheme="minorBidi" w:cstheme="minorBidi"/>
                                <w:b/>
                                <w:bCs/>
                                <w:sz w:val="32"/>
                                <w:rtl/>
                              </w:rPr>
                              <w:t xml:space="preserve">סטודנטים מדברים קריירה בתיכונים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3747770</wp:posOffset>
                </wp:positionH>
                <wp:positionV relativeFrom="paragraph">
                  <wp:posOffset>173990</wp:posOffset>
                </wp:positionV>
                <wp:extent cx="1181100" cy="1200150"/>
                <wp:effectExtent b="0" l="0" r="0" t="0"/>
                <wp:wrapSquare wrapText="bothSides" distB="0" distT="0" distL="114300" distR="114300"/>
                <wp:docPr id="8" name="image10.png"/>
                <a:graphic>
                  <a:graphicData uri="http://schemas.openxmlformats.org/drawingml/2006/picture">
                    <pic:pic>
                      <pic:nvPicPr>
                        <pic:cNvPr id="0" name="image10.png"/>
                        <pic:cNvPicPr preferRelativeResize="0"/>
                      </pic:nvPicPr>
                      <pic:blipFill>
                        <a:blip r:embed="rId22"/>
                        <a:srcRect b="0" l="0" r="0" t="0"/>
                        <a:stretch>
                          <a:fillRect/>
                        </a:stretch>
                      </pic:blipFill>
                      <pic:spPr>
                        <a:xfrm>
                          <a:off x="0" y="0"/>
                          <a:ext cx="1181100" cy="1200150"/>
                        </a:xfrm>
                        <a:prstGeom prst="rect"/>
                        <a:ln/>
                      </pic:spPr>
                    </pic:pic>
                  </a:graphicData>
                </a:graphic>
              </wp:anchor>
            </w:drawing>
          </mc:Fallback>
        </mc:AlternateContent>
      </w:r>
      <w:r>
        <w:rPr>
          <w:noProof/>
        </w:rPr>
        <mc:AlternateContent>
          <mc:Choice Requires="wps">
            <w:drawing>
              <wp:anchor distT="0" distB="0" distL="114300" distR="114300" simplePos="0" relativeHeight="251672576" behindDoc="0" locked="0" layoutInCell="1" hidden="0" allowOverlap="1">
                <wp:simplePos x="0" y="0"/>
                <wp:positionH relativeFrom="column">
                  <wp:posOffset>2119630</wp:posOffset>
                </wp:positionH>
                <wp:positionV relativeFrom="paragraph">
                  <wp:posOffset>230504</wp:posOffset>
                </wp:positionV>
                <wp:extent cx="1081405" cy="1079500"/>
                <wp:effectExtent l="76200" t="57150" r="80645" b="101600"/>
                <wp:wrapSquare wrapText="bothSides" distT="0" distB="0" distL="114300" distR="114300"/>
                <wp:docPr id="18" name="מלבן 18"/>
                <wp:cNvGraphicFramePr/>
                <a:graphic xmlns:a="http://schemas.openxmlformats.org/drawingml/2006/main">
                  <a:graphicData uri="http://schemas.microsoft.com/office/word/2010/wordprocessingShape">
                    <wps:wsp>
                      <wps:cNvSpPr/>
                      <wps:spPr>
                        <a:xfrm>
                          <a:off x="0" y="0"/>
                          <a:ext cx="1081405" cy="1079500"/>
                        </a:xfrm>
                        <a:prstGeom prst="rect">
                          <a:avLst/>
                        </a:prstGeom>
                        <a:solidFill>
                          <a:schemeClr val="accent5">
                            <a:lumMod val="40000"/>
                            <a:lumOff val="60000"/>
                          </a:schemeClr>
                        </a:solidFill>
                        <a:ln/>
                      </wps:spPr>
                      <wps:style>
                        <a:lnRef idx="0">
                          <a:schemeClr val="accent5"/>
                        </a:lnRef>
                        <a:fillRef idx="3">
                          <a:schemeClr val="accent5"/>
                        </a:fillRef>
                        <a:effectRef idx="3">
                          <a:schemeClr val="accent5"/>
                        </a:effectRef>
                        <a:fontRef idx="minor">
                          <a:schemeClr val="lt1"/>
                        </a:fontRef>
                      </wps:style>
                      <wps:txbx>
                        <w:txbxContent>
                          <w:p w:rsidR="00BC319C" w:rsidRPr="00492141" w:rsidRDefault="00014BF6" w:rsidP="00396797">
                            <w:pPr>
                              <w:jc w:val="center"/>
                              <w:rPr>
                                <w:rFonts w:asciiTheme="minorBidi" w:hAnsiTheme="minorBidi" w:cstheme="minorBidi"/>
                                <w:b/>
                                <w:bCs/>
                                <w:color w:val="000000" w:themeColor="text1"/>
                                <w:sz w:val="24"/>
                                <w:szCs w:val="24"/>
                                <w:rtl/>
                              </w:rPr>
                            </w:pPr>
                            <w:r w:rsidRPr="00492141">
                              <w:rPr>
                                <w:rFonts w:asciiTheme="minorBidi" w:hAnsiTheme="minorBidi" w:cstheme="minorBidi"/>
                                <w:b/>
                                <w:bCs/>
                                <w:color w:val="000000" w:themeColor="text1"/>
                                <w:sz w:val="24"/>
                                <w:szCs w:val="24"/>
                                <w:rtl/>
                              </w:rPr>
                              <w:t>מגמות ייחודיות:</w:t>
                            </w:r>
                          </w:p>
                          <w:p w:rsidR="00BC319C" w:rsidRPr="00492141" w:rsidRDefault="00014BF6" w:rsidP="00425817">
                            <w:pPr>
                              <w:jc w:val="center"/>
                              <w:rPr>
                                <w:rFonts w:asciiTheme="minorBidi" w:hAnsiTheme="minorBidi" w:cstheme="minorBidi"/>
                                <w:b/>
                                <w:bCs/>
                                <w:color w:val="000000" w:themeColor="text1"/>
                                <w:sz w:val="24"/>
                                <w:szCs w:val="24"/>
                                <w:rtl/>
                              </w:rPr>
                            </w:pPr>
                            <w:r w:rsidRPr="00492141">
                              <w:rPr>
                                <w:rFonts w:asciiTheme="minorBidi" w:hAnsiTheme="minorBidi" w:cstheme="minorBidi"/>
                                <w:b/>
                                <w:bCs/>
                                <w:color w:val="000000" w:themeColor="text1"/>
                                <w:sz w:val="24"/>
                                <w:szCs w:val="24"/>
                                <w:rtl/>
                              </w:rPr>
                              <w:t>תקשורת וניו מדיה ,הנדסת תוכנה</w:t>
                            </w:r>
                          </w:p>
                          <w:p w:rsidR="00BC319C" w:rsidRDefault="00014BF6" w:rsidP="00425817">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2119630</wp:posOffset>
                </wp:positionH>
                <wp:positionV relativeFrom="paragraph">
                  <wp:posOffset>230504</wp:posOffset>
                </wp:positionV>
                <wp:extent cx="1238250" cy="1238250"/>
                <wp:effectExtent b="0" l="0" r="0" t="0"/>
                <wp:wrapSquare wrapText="bothSides" distB="0" distT="0" distL="114300" distR="114300"/>
                <wp:docPr id="18"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1238250" cy="1238250"/>
                        </a:xfrm>
                        <a:prstGeom prst="rect"/>
                        <a:ln/>
                      </pic:spPr>
                    </pic:pic>
                  </a:graphicData>
                </a:graphic>
              </wp:anchor>
            </w:drawing>
          </mc:Fallback>
        </mc:AlternateContent>
      </w:r>
      <w:r>
        <w:rPr>
          <w:noProof/>
        </w:rPr>
        <mc:AlternateContent>
          <mc:Choice Requires="wps">
            <w:drawing>
              <wp:anchor distT="0" distB="0" distL="114300" distR="114300" simplePos="0" relativeHeight="251673600" behindDoc="0" locked="0" layoutInCell="1" hidden="0" allowOverlap="1">
                <wp:simplePos x="0" y="0"/>
                <wp:positionH relativeFrom="column">
                  <wp:posOffset>430530</wp:posOffset>
                </wp:positionH>
                <wp:positionV relativeFrom="paragraph">
                  <wp:posOffset>262255</wp:posOffset>
                </wp:positionV>
                <wp:extent cx="1105535" cy="1155700"/>
                <wp:effectExtent l="76200" t="57150" r="75565" b="101600"/>
                <wp:wrapSquare wrapText="bothSides" distT="0" distB="0" distL="114300" distR="114300"/>
                <wp:docPr id="11" name="מלבן 11"/>
                <wp:cNvGraphicFramePr/>
                <a:graphic xmlns:a="http://schemas.openxmlformats.org/drawingml/2006/main">
                  <a:graphicData uri="http://schemas.microsoft.com/office/word/2010/wordprocessingShape">
                    <wps:wsp>
                      <wps:cNvSpPr/>
                      <wps:spPr>
                        <a:xfrm>
                          <a:off x="0" y="0"/>
                          <a:ext cx="1105535" cy="1155700"/>
                        </a:xfrm>
                        <a:prstGeom prst="rect">
                          <a:avLst/>
                        </a:prstGeom>
                        <a:solidFill>
                          <a:schemeClr val="accent1">
                            <a:lumMod val="60000"/>
                            <a:lumOff val="40000"/>
                          </a:schemeClr>
                        </a:solidFill>
                        <a:ln/>
                      </wps:spPr>
                      <wps:style>
                        <a:lnRef idx="0">
                          <a:schemeClr val="accent3"/>
                        </a:lnRef>
                        <a:fillRef idx="3">
                          <a:schemeClr val="accent3"/>
                        </a:fillRef>
                        <a:effectRef idx="3">
                          <a:schemeClr val="accent3"/>
                        </a:effectRef>
                        <a:fontRef idx="minor">
                          <a:schemeClr val="lt1"/>
                        </a:fontRef>
                      </wps:style>
                      <wps:txbx>
                        <w:txbxContent>
                          <w:p w:rsidR="00BC319C" w:rsidRPr="00396797" w:rsidRDefault="00014BF6" w:rsidP="00425817">
                            <w:pPr>
                              <w:jc w:val="center"/>
                              <w:rPr>
                                <w:rFonts w:asciiTheme="minorBidi" w:hAnsiTheme="minorBidi" w:cstheme="minorBidi"/>
                                <w:b/>
                                <w:bCs/>
                                <w:sz w:val="28"/>
                              </w:rPr>
                            </w:pPr>
                            <w:r w:rsidRPr="00396797">
                              <w:rPr>
                                <w:rFonts w:asciiTheme="minorBidi" w:hAnsiTheme="minorBidi" w:cstheme="minorBidi"/>
                                <w:b/>
                                <w:bCs/>
                                <w:sz w:val="28"/>
                                <w:rtl/>
                              </w:rPr>
                              <w:t>מגמות על אזוריות:</w:t>
                            </w:r>
                            <w:r w:rsidRPr="00396797">
                              <w:rPr>
                                <w:rFonts w:asciiTheme="minorBidi" w:hAnsiTheme="minorBidi" w:cstheme="minorBidi"/>
                                <w:b/>
                                <w:bCs/>
                                <w:sz w:val="28"/>
                                <w:rtl/>
                              </w:rPr>
                              <w:br/>
                              <w:t>הנדסה ביו-רפואית</w:t>
                            </w:r>
                            <w:r w:rsidRPr="00396797">
                              <w:rPr>
                                <w:rFonts w:asciiTheme="minorBidi" w:hAnsiTheme="minorBidi" w:cstheme="minorBidi"/>
                                <w:b/>
                                <w:bCs/>
                                <w:sz w:val="28"/>
                                <w:rtl/>
                              </w:rPr>
                              <w:br/>
                              <w:t>כדורסל בנות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430530</wp:posOffset>
                </wp:positionH>
                <wp:positionV relativeFrom="paragraph">
                  <wp:posOffset>262255</wp:posOffset>
                </wp:positionV>
                <wp:extent cx="1257300" cy="1314450"/>
                <wp:effectExtent b="0" l="0" r="0" t="0"/>
                <wp:wrapSquare wrapText="bothSides" distB="0" distT="0" distL="114300" distR="114300"/>
                <wp:docPr id="11"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1257300" cy="1314450"/>
                        </a:xfrm>
                        <a:prstGeom prst="rect"/>
                        <a:ln/>
                      </pic:spPr>
                    </pic:pic>
                  </a:graphicData>
                </a:graphic>
              </wp:anchor>
            </w:drawing>
          </mc:Fallback>
        </mc:AlternateContent>
      </w:r>
    </w:p>
    <w:p w:rsidR="00797E5B" w:rsidRDefault="00014BF6">
      <w:pPr>
        <w:pBdr>
          <w:top w:val="nil"/>
          <w:left w:val="nil"/>
          <w:bottom w:val="nil"/>
          <w:right w:val="nil"/>
          <w:between w:val="nil"/>
        </w:pBdr>
        <w:tabs>
          <w:tab w:val="left" w:pos="6383"/>
        </w:tabs>
        <w:spacing w:line="360" w:lineRule="auto"/>
        <w:rPr>
          <w:rFonts w:ascii="David" w:eastAsia="David" w:hAnsi="David" w:cs="David"/>
          <w:sz w:val="24"/>
          <w:szCs w:val="24"/>
        </w:rPr>
      </w:pPr>
      <w:r>
        <w:rPr>
          <w:noProof/>
        </w:rPr>
        <mc:AlternateContent>
          <mc:Choice Requires="wps">
            <w:drawing>
              <wp:anchor distT="0" distB="0" distL="114300" distR="114300" simplePos="0" relativeHeight="251674624" behindDoc="0" locked="0" layoutInCell="1" hidden="0" allowOverlap="1">
                <wp:simplePos x="0" y="0"/>
                <wp:positionH relativeFrom="column">
                  <wp:posOffset>5046980</wp:posOffset>
                </wp:positionH>
                <wp:positionV relativeFrom="paragraph">
                  <wp:posOffset>136525</wp:posOffset>
                </wp:positionV>
                <wp:extent cx="145415" cy="619125"/>
                <wp:effectExtent l="19050" t="0" r="26035" b="47625"/>
                <wp:wrapNone/>
                <wp:docPr id="40" name="חץ: למטה 40"/>
                <wp:cNvGraphicFramePr/>
                <a:graphic xmlns:a="http://schemas.openxmlformats.org/drawingml/2006/main">
                  <a:graphicData uri="http://schemas.microsoft.com/office/word/2010/wordprocessingShape">
                    <wps:wsp>
                      <wps:cNvSpPr/>
                      <wps:spPr>
                        <a:xfrm>
                          <a:off x="0" y="0"/>
                          <a:ext cx="145415"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5046980</wp:posOffset>
                </wp:positionH>
                <wp:positionV relativeFrom="paragraph">
                  <wp:posOffset>136525</wp:posOffset>
                </wp:positionV>
                <wp:extent cx="190500" cy="666750"/>
                <wp:effectExtent b="0" l="0" r="0" t="0"/>
                <wp:wrapNone/>
                <wp:docPr id="40" name="image49.png"/>
                <a:graphic>
                  <a:graphicData uri="http://schemas.openxmlformats.org/drawingml/2006/picture">
                    <pic:pic>
                      <pic:nvPicPr>
                        <pic:cNvPr id="0" name="image49.png"/>
                        <pic:cNvPicPr preferRelativeResize="0"/>
                      </pic:nvPicPr>
                      <pic:blipFill>
                        <a:blip r:embed="rId25"/>
                        <a:srcRect b="0" l="0" r="0" t="0"/>
                        <a:stretch>
                          <a:fillRect/>
                        </a:stretch>
                      </pic:blipFill>
                      <pic:spPr>
                        <a:xfrm>
                          <a:off x="0" y="0"/>
                          <a:ext cx="190500" cy="666750"/>
                        </a:xfrm>
                        <a:prstGeom prst="rect"/>
                        <a:ln/>
                      </pic:spPr>
                    </pic:pic>
                  </a:graphicData>
                </a:graphic>
              </wp:anchor>
            </w:drawing>
          </mc:Fallback>
        </mc:AlternateContent>
      </w:r>
      <w:r>
        <w:rPr>
          <w:noProof/>
        </w:rPr>
        <mc:AlternateContent>
          <mc:Choice Requires="wps">
            <w:drawing>
              <wp:anchor distT="0" distB="0" distL="114300" distR="114300" simplePos="0" relativeHeight="251675648" behindDoc="0" locked="0" layoutInCell="1" hidden="0" allowOverlap="1">
                <wp:simplePos x="0" y="0"/>
                <wp:positionH relativeFrom="column">
                  <wp:posOffset>3383279</wp:posOffset>
                </wp:positionH>
                <wp:positionV relativeFrom="paragraph">
                  <wp:posOffset>104775</wp:posOffset>
                </wp:positionV>
                <wp:extent cx="146050" cy="619125"/>
                <wp:effectExtent l="19050" t="0" r="25400" b="47625"/>
                <wp:wrapNone/>
                <wp:docPr id="7" name="חץ: למטה 7"/>
                <wp:cNvGraphicFramePr/>
                <a:graphic xmlns:a="http://schemas.openxmlformats.org/drawingml/2006/main">
                  <a:graphicData uri="http://schemas.microsoft.com/office/word/2010/wordprocessingShape">
                    <wps:wsp>
                      <wps:cNvSpPr/>
                      <wps:spPr>
                        <a:xfrm>
                          <a:off x="0" y="0"/>
                          <a:ext cx="14605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3383279</wp:posOffset>
                </wp:positionH>
                <wp:positionV relativeFrom="paragraph">
                  <wp:posOffset>104775</wp:posOffset>
                </wp:positionV>
                <wp:extent cx="190500" cy="666750"/>
                <wp:effectExtent b="0" l="0" r="0" t="0"/>
                <wp:wrapNone/>
                <wp:docPr id="7"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190500" cy="666750"/>
                        </a:xfrm>
                        <a:prstGeom prst="rect"/>
                        <a:ln/>
                      </pic:spPr>
                    </pic:pic>
                  </a:graphicData>
                </a:graphic>
              </wp:anchor>
            </w:drawing>
          </mc:Fallback>
        </mc:AlternateContent>
      </w:r>
      <w:r>
        <w:rPr>
          <w:noProof/>
        </w:rPr>
        <mc:AlternateContent>
          <mc:Choice Requires="wps">
            <w:drawing>
              <wp:anchor distT="0" distB="0" distL="114300" distR="114300" simplePos="0" relativeHeight="251676672" behindDoc="0" locked="0" layoutInCell="1" hidden="0" allowOverlap="1">
                <wp:simplePos x="0" y="0"/>
                <wp:positionH relativeFrom="column">
                  <wp:posOffset>1700530</wp:posOffset>
                </wp:positionH>
                <wp:positionV relativeFrom="paragraph">
                  <wp:posOffset>149225</wp:posOffset>
                </wp:positionV>
                <wp:extent cx="139700" cy="619125"/>
                <wp:effectExtent l="19050" t="0" r="31750" b="47625"/>
                <wp:wrapNone/>
                <wp:docPr id="41" name="חץ: למטה 41"/>
                <wp:cNvGraphicFramePr/>
                <a:graphic xmlns:a="http://schemas.openxmlformats.org/drawingml/2006/main">
                  <a:graphicData uri="http://schemas.microsoft.com/office/word/2010/wordprocessingShape">
                    <wps:wsp>
                      <wps:cNvSpPr/>
                      <wps:spPr>
                        <a:xfrm>
                          <a:off x="0" y="0"/>
                          <a:ext cx="13970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1700530</wp:posOffset>
                </wp:positionH>
                <wp:positionV relativeFrom="paragraph">
                  <wp:posOffset>149225</wp:posOffset>
                </wp:positionV>
                <wp:extent cx="190500" cy="666750"/>
                <wp:effectExtent b="0" l="0" r="0" t="0"/>
                <wp:wrapNone/>
                <wp:docPr id="41" name="image50.png"/>
                <a:graphic>
                  <a:graphicData uri="http://schemas.openxmlformats.org/drawingml/2006/picture">
                    <pic:pic>
                      <pic:nvPicPr>
                        <pic:cNvPr id="0" name="image50.png"/>
                        <pic:cNvPicPr preferRelativeResize="0"/>
                      </pic:nvPicPr>
                      <pic:blipFill>
                        <a:blip r:embed="rId27"/>
                        <a:srcRect b="0" l="0" r="0" t="0"/>
                        <a:stretch>
                          <a:fillRect/>
                        </a:stretch>
                      </pic:blipFill>
                      <pic:spPr>
                        <a:xfrm>
                          <a:off x="0" y="0"/>
                          <a:ext cx="190500" cy="666750"/>
                        </a:xfrm>
                        <a:prstGeom prst="rect"/>
                        <a:ln/>
                      </pic:spPr>
                    </pic:pic>
                  </a:graphicData>
                </a:graphic>
              </wp:anchor>
            </w:drawing>
          </mc:Fallback>
        </mc:AlternateContent>
      </w:r>
    </w:p>
    <w:p w:rsidR="00797E5B" w:rsidRDefault="00797E5B">
      <w:pPr>
        <w:pBdr>
          <w:top w:val="nil"/>
          <w:left w:val="nil"/>
          <w:bottom w:val="nil"/>
          <w:right w:val="nil"/>
          <w:between w:val="nil"/>
        </w:pBdr>
        <w:tabs>
          <w:tab w:val="left" w:pos="6383"/>
        </w:tabs>
        <w:spacing w:line="360" w:lineRule="auto"/>
        <w:rPr>
          <w:rFonts w:ascii="David" w:eastAsia="David" w:hAnsi="David" w:cs="David"/>
          <w:sz w:val="24"/>
          <w:szCs w:val="24"/>
        </w:rPr>
      </w:pPr>
    </w:p>
    <w:p w:rsidR="00797E5B" w:rsidRDefault="00797E5B">
      <w:pPr>
        <w:pBdr>
          <w:top w:val="nil"/>
          <w:left w:val="nil"/>
          <w:bottom w:val="nil"/>
          <w:right w:val="nil"/>
          <w:between w:val="nil"/>
        </w:pBdr>
        <w:tabs>
          <w:tab w:val="left" w:pos="6383"/>
        </w:tabs>
        <w:spacing w:line="360" w:lineRule="auto"/>
        <w:rPr>
          <w:rFonts w:ascii="David" w:eastAsia="David" w:hAnsi="David" w:cs="David"/>
          <w:sz w:val="24"/>
          <w:szCs w:val="24"/>
        </w:rPr>
      </w:pPr>
    </w:p>
    <w:p w:rsidR="00797E5B" w:rsidRDefault="00797E5B">
      <w:pPr>
        <w:pBdr>
          <w:top w:val="nil"/>
          <w:left w:val="nil"/>
          <w:bottom w:val="nil"/>
          <w:right w:val="nil"/>
          <w:between w:val="nil"/>
        </w:pBdr>
        <w:tabs>
          <w:tab w:val="left" w:pos="6383"/>
        </w:tabs>
        <w:spacing w:line="360" w:lineRule="auto"/>
        <w:rPr>
          <w:rFonts w:ascii="David" w:eastAsia="David" w:hAnsi="David" w:cs="David"/>
          <w:sz w:val="24"/>
          <w:szCs w:val="24"/>
        </w:rPr>
      </w:pPr>
    </w:p>
    <w:p w:rsidR="00797E5B" w:rsidRDefault="00014BF6">
      <w:pPr>
        <w:pBdr>
          <w:top w:val="nil"/>
          <w:left w:val="nil"/>
          <w:bottom w:val="nil"/>
          <w:right w:val="nil"/>
          <w:between w:val="nil"/>
        </w:pBdr>
        <w:tabs>
          <w:tab w:val="left" w:pos="6383"/>
        </w:tabs>
        <w:spacing w:line="360" w:lineRule="auto"/>
        <w:rPr>
          <w:rFonts w:ascii="David" w:eastAsia="David" w:hAnsi="David" w:cs="David"/>
          <w:b/>
          <w:sz w:val="28"/>
          <w:szCs w:val="28"/>
        </w:rPr>
      </w:pPr>
      <w:r>
        <w:rPr>
          <w:rFonts w:ascii="David" w:eastAsia="David" w:hAnsi="David" w:cs="David"/>
          <w:b/>
          <w:sz w:val="28"/>
          <w:szCs w:val="28"/>
        </w:rPr>
        <w:tab/>
      </w:r>
    </w:p>
    <w:p w:rsidR="00797E5B" w:rsidRDefault="00014BF6">
      <w:pPr>
        <w:pBdr>
          <w:top w:val="nil"/>
          <w:left w:val="nil"/>
          <w:bottom w:val="nil"/>
          <w:right w:val="nil"/>
          <w:between w:val="nil"/>
        </w:pBdr>
        <w:tabs>
          <w:tab w:val="left" w:pos="6383"/>
        </w:tabs>
        <w:spacing w:line="360" w:lineRule="auto"/>
        <w:ind w:left="720"/>
        <w:jc w:val="center"/>
        <w:rPr>
          <w:rFonts w:ascii="David" w:eastAsia="David" w:hAnsi="David" w:cs="David"/>
          <w:color w:val="417A84"/>
          <w:sz w:val="28"/>
          <w:szCs w:val="28"/>
        </w:rPr>
      </w:pPr>
      <w:r>
        <w:rPr>
          <w:noProof/>
        </w:rPr>
        <mc:AlternateContent>
          <mc:Choice Requires="wps">
            <w:drawing>
              <wp:anchor distT="0" distB="0" distL="114300" distR="114300" simplePos="0" relativeHeight="251677696" behindDoc="0" locked="0" layoutInCell="1" hidden="0" allowOverlap="1">
                <wp:simplePos x="0" y="0"/>
                <wp:positionH relativeFrom="column">
                  <wp:posOffset>2089785</wp:posOffset>
                </wp:positionH>
                <wp:positionV relativeFrom="paragraph">
                  <wp:posOffset>63500</wp:posOffset>
                </wp:positionV>
                <wp:extent cx="1047750" cy="1022350"/>
                <wp:effectExtent l="76200" t="57150" r="76200" b="101600"/>
                <wp:wrapSquare wrapText="bothSides" distT="0" distB="0" distL="114300" distR="114300"/>
                <wp:docPr id="35" name="מלבן 35"/>
                <wp:cNvGraphicFramePr/>
                <a:graphic xmlns:a="http://schemas.openxmlformats.org/drawingml/2006/main">
                  <a:graphicData uri="http://schemas.microsoft.com/office/word/2010/wordprocessingShape">
                    <wps:wsp>
                      <wps:cNvSpPr/>
                      <wps:spPr>
                        <a:xfrm>
                          <a:off x="0" y="0"/>
                          <a:ext cx="1047750" cy="1022350"/>
                        </a:xfrm>
                        <a:prstGeom prst="rect">
                          <a:avLst/>
                        </a:prstGeom>
                        <a:solidFill>
                          <a:srgbClr val="FFC000"/>
                        </a:solidFill>
                        <a:ln/>
                      </wps:spPr>
                      <wps:style>
                        <a:lnRef idx="0">
                          <a:schemeClr val="accent5"/>
                        </a:lnRef>
                        <a:fillRef idx="3">
                          <a:schemeClr val="accent5"/>
                        </a:fillRef>
                        <a:effectRef idx="3">
                          <a:schemeClr val="accent5"/>
                        </a:effectRef>
                        <a:fontRef idx="minor">
                          <a:schemeClr val="lt1"/>
                        </a:fontRef>
                      </wps:style>
                      <wps:txbx>
                        <w:txbxContent>
                          <w:p w:rsidR="00BC319C" w:rsidRPr="00492141" w:rsidRDefault="00014BF6" w:rsidP="0076529D">
                            <w:pPr>
                              <w:jc w:val="center"/>
                              <w:rPr>
                                <w:rFonts w:cs="Arial"/>
                                <w:b/>
                                <w:bCs/>
                                <w:color w:val="000000" w:themeColor="text1"/>
                                <w:sz w:val="24"/>
                                <w:szCs w:val="24"/>
                              </w:rPr>
                            </w:pPr>
                            <w:r>
                              <w:rPr>
                                <w:rFonts w:cs="Arial" w:hint="cs"/>
                                <w:b/>
                                <w:bCs/>
                                <w:color w:val="000000" w:themeColor="text1"/>
                                <w:sz w:val="24"/>
                                <w:szCs w:val="24"/>
                                <w:rtl/>
                              </w:rPr>
                              <w:t>מקום ראשון בארץ בתחרות "יוצרים שינוי"</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2089785</wp:posOffset>
                </wp:positionH>
                <wp:positionV relativeFrom="paragraph">
                  <wp:posOffset>63500</wp:posOffset>
                </wp:positionV>
                <wp:extent cx="1200150" cy="1181100"/>
                <wp:effectExtent b="0" l="0" r="0" t="0"/>
                <wp:wrapSquare wrapText="bothSides" distB="0" distT="0" distL="114300" distR="114300"/>
                <wp:docPr id="35" name="image43.png"/>
                <a:graphic>
                  <a:graphicData uri="http://schemas.openxmlformats.org/drawingml/2006/picture">
                    <pic:pic>
                      <pic:nvPicPr>
                        <pic:cNvPr id="0" name="image43.png"/>
                        <pic:cNvPicPr preferRelativeResize="0"/>
                      </pic:nvPicPr>
                      <pic:blipFill>
                        <a:blip r:embed="rId28"/>
                        <a:srcRect b="0" l="0" r="0" t="0"/>
                        <a:stretch>
                          <a:fillRect/>
                        </a:stretch>
                      </pic:blipFill>
                      <pic:spPr>
                        <a:xfrm>
                          <a:off x="0" y="0"/>
                          <a:ext cx="1200150" cy="1181100"/>
                        </a:xfrm>
                        <a:prstGeom prst="rect"/>
                        <a:ln/>
                      </pic:spPr>
                    </pic:pic>
                  </a:graphicData>
                </a:graphic>
              </wp:anchor>
            </w:drawing>
          </mc:Fallback>
        </mc:AlternateContent>
      </w:r>
      <w:r>
        <w:rPr>
          <w:noProof/>
        </w:rPr>
        <mc:AlternateContent>
          <mc:Choice Requires="wps">
            <w:drawing>
              <wp:anchor distT="0" distB="0" distL="114300" distR="114300" simplePos="0" relativeHeight="251678720" behindDoc="0" locked="0" layoutInCell="1" hidden="0" allowOverlap="1">
                <wp:simplePos x="0" y="0"/>
                <wp:positionH relativeFrom="column">
                  <wp:posOffset>3726179</wp:posOffset>
                </wp:positionH>
                <wp:positionV relativeFrom="paragraph">
                  <wp:posOffset>5715</wp:posOffset>
                </wp:positionV>
                <wp:extent cx="1124585" cy="1504950"/>
                <wp:effectExtent l="76200" t="57150" r="56515" b="114300"/>
                <wp:wrapSquare wrapText="bothSides" distT="0" distB="0" distL="114300" distR="114300"/>
                <wp:docPr id="20" name="מלבן 20"/>
                <wp:cNvGraphicFramePr/>
                <a:graphic xmlns:a="http://schemas.openxmlformats.org/drawingml/2006/main">
                  <a:graphicData uri="http://schemas.microsoft.com/office/word/2010/wordprocessingShape">
                    <wps:wsp>
                      <wps:cNvSpPr/>
                      <wps:spPr>
                        <a:xfrm>
                          <a:off x="0" y="0"/>
                          <a:ext cx="1124585" cy="1504950"/>
                        </a:xfrm>
                        <a:prstGeom prst="rect">
                          <a:avLst/>
                        </a:prstGeom>
                        <a:solidFill>
                          <a:srgbClr val="ACCBF9">
                            <a:lumMod val="90000"/>
                          </a:srgb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BC319C" w:rsidRPr="00BC3FC3" w:rsidRDefault="00014BF6" w:rsidP="00BC3FC3">
                            <w:pPr>
                              <w:rPr>
                                <w:rFonts w:asciiTheme="minorBidi" w:hAnsiTheme="minorBidi" w:cstheme="minorBidi"/>
                                <w:b/>
                                <w:bCs/>
                                <w:sz w:val="28"/>
                                <w:szCs w:val="24"/>
                              </w:rPr>
                            </w:pPr>
                            <w:r w:rsidRPr="00BC3FC3">
                              <w:rPr>
                                <w:rFonts w:asciiTheme="minorBidi" w:hAnsiTheme="minorBidi" w:cstheme="minorBidi" w:hint="cs"/>
                                <w:b/>
                                <w:bCs/>
                                <w:sz w:val="28"/>
                                <w:szCs w:val="24"/>
                                <w:rtl/>
                              </w:rPr>
                              <w:t>הצטיינות בתוכנית להתפתחות אישית ומעורבות חברתית קהילתית</w:t>
                            </w:r>
                            <w:r>
                              <w:rPr>
                                <w:rFonts w:asciiTheme="minorBidi" w:hAnsiTheme="minorBidi" w:cstheme="minorBidi" w:hint="cs"/>
                                <w:b/>
                                <w:bCs/>
                                <w:sz w:val="28"/>
                                <w:szCs w:val="24"/>
                                <w:rtl/>
                              </w:rPr>
                              <w:t xml:space="preserve"> (הכי גבוה בעיר)</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3726179</wp:posOffset>
                </wp:positionH>
                <wp:positionV relativeFrom="paragraph">
                  <wp:posOffset>5715</wp:posOffset>
                </wp:positionV>
                <wp:extent cx="1257300" cy="1676400"/>
                <wp:effectExtent b="0" l="0" r="0" t="0"/>
                <wp:wrapSquare wrapText="bothSides" distB="0" distT="0" distL="114300" distR="114300"/>
                <wp:docPr id="20" name="image23.png"/>
                <a:graphic>
                  <a:graphicData uri="http://schemas.openxmlformats.org/drawingml/2006/picture">
                    <pic:pic>
                      <pic:nvPicPr>
                        <pic:cNvPr id="0" name="image23.png"/>
                        <pic:cNvPicPr preferRelativeResize="0"/>
                      </pic:nvPicPr>
                      <pic:blipFill>
                        <a:blip r:embed="rId29"/>
                        <a:srcRect b="0" l="0" r="0" t="0"/>
                        <a:stretch>
                          <a:fillRect/>
                        </a:stretch>
                      </pic:blipFill>
                      <pic:spPr>
                        <a:xfrm>
                          <a:off x="0" y="0"/>
                          <a:ext cx="1257300" cy="1676400"/>
                        </a:xfrm>
                        <a:prstGeom prst="rect"/>
                        <a:ln/>
                      </pic:spPr>
                    </pic:pic>
                  </a:graphicData>
                </a:graphic>
              </wp:anchor>
            </w:drawing>
          </mc:Fallback>
        </mc:AlternateContent>
      </w:r>
      <w:r>
        <w:rPr>
          <w:noProof/>
        </w:rPr>
        <mc:AlternateContent>
          <mc:Choice Requires="wps">
            <w:drawing>
              <wp:anchor distT="0" distB="0" distL="114300" distR="114300" simplePos="0" relativeHeight="251679744" behindDoc="0" locked="0" layoutInCell="1" hidden="0" allowOverlap="1">
                <wp:simplePos x="0" y="0"/>
                <wp:positionH relativeFrom="column">
                  <wp:posOffset>3338829</wp:posOffset>
                </wp:positionH>
                <wp:positionV relativeFrom="paragraph">
                  <wp:posOffset>259079</wp:posOffset>
                </wp:positionV>
                <wp:extent cx="177800" cy="619125"/>
                <wp:effectExtent l="19050" t="0" r="12700" b="47625"/>
                <wp:wrapNone/>
                <wp:docPr id="4" name="חץ: למטה 4"/>
                <wp:cNvGraphicFramePr/>
                <a:graphic xmlns:a="http://schemas.openxmlformats.org/drawingml/2006/main">
                  <a:graphicData uri="http://schemas.microsoft.com/office/word/2010/wordprocessingShape">
                    <wps:wsp>
                      <wps:cNvSpPr/>
                      <wps:spPr>
                        <a:xfrm flipH="1">
                          <a:off x="0" y="0"/>
                          <a:ext cx="17780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3338829</wp:posOffset>
                </wp:positionH>
                <wp:positionV relativeFrom="paragraph">
                  <wp:posOffset>259079</wp:posOffset>
                </wp:positionV>
                <wp:extent cx="209550" cy="666750"/>
                <wp:effectExtent b="0" l="0" r="0" t="0"/>
                <wp:wrapNone/>
                <wp:docPr id="4"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209550" cy="666750"/>
                        </a:xfrm>
                        <a:prstGeom prst="rect"/>
                        <a:ln/>
                      </pic:spPr>
                    </pic:pic>
                  </a:graphicData>
                </a:graphic>
              </wp:anchor>
            </w:drawing>
          </mc:Fallback>
        </mc:AlternateContent>
      </w:r>
    </w:p>
    <w:p w:rsidR="00797E5B" w:rsidRDefault="00014BF6">
      <w:pPr>
        <w:pBdr>
          <w:top w:val="nil"/>
          <w:left w:val="nil"/>
          <w:bottom w:val="nil"/>
          <w:right w:val="nil"/>
          <w:between w:val="nil"/>
        </w:pBdr>
        <w:spacing w:line="360" w:lineRule="auto"/>
        <w:ind w:left="720" w:hanging="720"/>
        <w:rPr>
          <w:rFonts w:ascii="David" w:eastAsia="David" w:hAnsi="David" w:cs="David"/>
          <w:color w:val="417A84"/>
          <w:sz w:val="28"/>
          <w:szCs w:val="28"/>
          <w:highlight w:val="white"/>
        </w:rPr>
      </w:pPr>
      <w:r>
        <w:rPr>
          <w:noProof/>
        </w:rPr>
        <mc:AlternateContent>
          <mc:Choice Requires="wps">
            <w:drawing>
              <wp:anchor distT="0" distB="0" distL="114300" distR="114300" simplePos="0" relativeHeight="251680768" behindDoc="0" locked="0" layoutInCell="1" hidden="0" allowOverlap="1">
                <wp:simplePos x="0" y="0"/>
                <wp:positionH relativeFrom="column">
                  <wp:posOffset>1476375</wp:posOffset>
                </wp:positionH>
                <wp:positionV relativeFrom="paragraph">
                  <wp:posOffset>68580</wp:posOffset>
                </wp:positionV>
                <wp:extent cx="1054100" cy="929005"/>
                <wp:effectExtent l="76200" t="57150" r="50800" b="118745"/>
                <wp:wrapSquare wrapText="bothSides" distT="0" distB="0" distL="114300" distR="114300"/>
                <wp:docPr id="26" name="מלבן 26"/>
                <wp:cNvGraphicFramePr/>
                <a:graphic xmlns:a="http://schemas.openxmlformats.org/drawingml/2006/main">
                  <a:graphicData uri="http://schemas.microsoft.com/office/word/2010/wordprocessingShape">
                    <wps:wsp>
                      <wps:cNvSpPr/>
                      <wps:spPr>
                        <a:xfrm>
                          <a:off x="0" y="0"/>
                          <a:ext cx="1054100" cy="929005"/>
                        </a:xfrm>
                        <a:prstGeom prst="rect">
                          <a:avLst/>
                        </a:prstGeom>
                        <a:solidFill>
                          <a:srgbClr val="92D050"/>
                        </a:solidFill>
                        <a:ln/>
                      </wps:spPr>
                      <wps:style>
                        <a:lnRef idx="0">
                          <a:schemeClr val="accent2"/>
                        </a:lnRef>
                        <a:fillRef idx="3">
                          <a:schemeClr val="accent2"/>
                        </a:fillRef>
                        <a:effectRef idx="3">
                          <a:schemeClr val="accent2"/>
                        </a:effectRef>
                        <a:fontRef idx="minor">
                          <a:schemeClr val="lt1"/>
                        </a:fontRef>
                      </wps:style>
                      <wps:txbx>
                        <w:txbxContent>
                          <w:p w:rsidR="00BC319C" w:rsidRPr="00492141" w:rsidRDefault="00014BF6" w:rsidP="00425817">
                            <w:pPr>
                              <w:jc w:val="center"/>
                              <w:rPr>
                                <w:rFonts w:asciiTheme="minorBidi" w:hAnsiTheme="minorBidi" w:cstheme="minorBidi"/>
                                <w:b/>
                                <w:bCs/>
                                <w:sz w:val="24"/>
                                <w:szCs w:val="24"/>
                              </w:rPr>
                            </w:pPr>
                            <w:r w:rsidRPr="00492141">
                              <w:rPr>
                                <w:rFonts w:asciiTheme="minorBidi" w:hAnsiTheme="minorBidi" w:cstheme="minorBidi"/>
                                <w:b/>
                                <w:bCs/>
                                <w:sz w:val="28"/>
                                <w:rtl/>
                              </w:rPr>
                              <w:t xml:space="preserve">תלמידים מציירים ומעצבים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1476375</wp:posOffset>
                </wp:positionH>
                <wp:positionV relativeFrom="paragraph">
                  <wp:posOffset>68580</wp:posOffset>
                </wp:positionV>
                <wp:extent cx="1181100" cy="1104900"/>
                <wp:effectExtent b="0" l="0" r="0" t="0"/>
                <wp:wrapSquare wrapText="bothSides" distB="0" distT="0" distL="114300" distR="114300"/>
                <wp:docPr id="26" name="image32.png"/>
                <a:graphic>
                  <a:graphicData uri="http://schemas.openxmlformats.org/drawingml/2006/picture">
                    <pic:pic>
                      <pic:nvPicPr>
                        <pic:cNvPr id="0" name="image32.png"/>
                        <pic:cNvPicPr preferRelativeResize="0"/>
                      </pic:nvPicPr>
                      <pic:blipFill>
                        <a:blip r:embed="rId31"/>
                        <a:srcRect b="0" l="0" r="0" t="0"/>
                        <a:stretch>
                          <a:fillRect/>
                        </a:stretch>
                      </pic:blipFill>
                      <pic:spPr>
                        <a:xfrm>
                          <a:off x="0" y="0"/>
                          <a:ext cx="1181100" cy="1104900"/>
                        </a:xfrm>
                        <a:prstGeom prst="rect"/>
                        <a:ln/>
                      </pic:spPr>
                    </pic:pic>
                  </a:graphicData>
                </a:graphic>
              </wp:anchor>
            </w:drawing>
          </mc:Fallback>
        </mc:AlternateContent>
      </w:r>
      <w:r>
        <w:rPr>
          <w:noProof/>
        </w:rPr>
        <mc:AlternateContent>
          <mc:Choice Requires="wps">
            <w:drawing>
              <wp:anchor distT="0" distB="0" distL="114300" distR="114300" simplePos="0" relativeHeight="251681792" behindDoc="0" locked="0" layoutInCell="1" hidden="0" allowOverlap="1">
                <wp:simplePos x="0" y="0"/>
                <wp:positionH relativeFrom="column">
                  <wp:posOffset>5907405</wp:posOffset>
                </wp:positionH>
                <wp:positionV relativeFrom="paragraph">
                  <wp:posOffset>93980</wp:posOffset>
                </wp:positionV>
                <wp:extent cx="165100" cy="619125"/>
                <wp:effectExtent l="19050" t="0" r="25400" b="47625"/>
                <wp:wrapNone/>
                <wp:docPr id="29" name="חץ: למטה 29"/>
                <wp:cNvGraphicFramePr/>
                <a:graphic xmlns:a="http://schemas.openxmlformats.org/drawingml/2006/main">
                  <a:graphicData uri="http://schemas.microsoft.com/office/word/2010/wordprocessingShape">
                    <wps:wsp>
                      <wps:cNvSpPr/>
                      <wps:spPr>
                        <a:xfrm>
                          <a:off x="0" y="0"/>
                          <a:ext cx="16510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5907405</wp:posOffset>
                </wp:positionH>
                <wp:positionV relativeFrom="paragraph">
                  <wp:posOffset>93980</wp:posOffset>
                </wp:positionV>
                <wp:extent cx="209550" cy="666750"/>
                <wp:effectExtent b="0" l="0" r="0" t="0"/>
                <wp:wrapNone/>
                <wp:docPr id="29" name="image36.png"/>
                <a:graphic>
                  <a:graphicData uri="http://schemas.openxmlformats.org/drawingml/2006/picture">
                    <pic:pic>
                      <pic:nvPicPr>
                        <pic:cNvPr id="0" name="image36.png"/>
                        <pic:cNvPicPr preferRelativeResize="0"/>
                      </pic:nvPicPr>
                      <pic:blipFill>
                        <a:blip r:embed="rId32"/>
                        <a:srcRect b="0" l="0" r="0" t="0"/>
                        <a:stretch>
                          <a:fillRect/>
                        </a:stretch>
                      </pic:blipFill>
                      <pic:spPr>
                        <a:xfrm>
                          <a:off x="0" y="0"/>
                          <a:ext cx="209550" cy="666750"/>
                        </a:xfrm>
                        <a:prstGeom prst="rect"/>
                        <a:ln/>
                      </pic:spPr>
                    </pic:pic>
                  </a:graphicData>
                </a:graphic>
              </wp:anchor>
            </w:drawing>
          </mc:Fallback>
        </mc:AlternateContent>
      </w:r>
      <w:r>
        <w:rPr>
          <w:noProof/>
        </w:rPr>
        <mc:AlternateContent>
          <mc:Choice Requires="wps">
            <w:drawing>
              <wp:anchor distT="0" distB="0" distL="114300" distR="114300" simplePos="0" relativeHeight="251682816" behindDoc="0" locked="0" layoutInCell="1" hidden="0" allowOverlap="1">
                <wp:simplePos x="0" y="0"/>
                <wp:positionH relativeFrom="column">
                  <wp:posOffset>2701290</wp:posOffset>
                </wp:positionH>
                <wp:positionV relativeFrom="paragraph">
                  <wp:posOffset>136525</wp:posOffset>
                </wp:positionV>
                <wp:extent cx="158750" cy="619125"/>
                <wp:effectExtent l="19050" t="0" r="12700" b="47625"/>
                <wp:wrapNone/>
                <wp:docPr id="19" name="חץ: למטה 19"/>
                <wp:cNvGraphicFramePr/>
                <a:graphic xmlns:a="http://schemas.openxmlformats.org/drawingml/2006/main">
                  <a:graphicData uri="http://schemas.microsoft.com/office/word/2010/wordprocessingShape">
                    <wps:wsp>
                      <wps:cNvSpPr/>
                      <wps:spPr>
                        <a:xfrm>
                          <a:off x="0" y="0"/>
                          <a:ext cx="158750" cy="619125"/>
                        </a:xfrm>
                        <a:prstGeom prst="downArrow">
                          <a:avLst/>
                        </a:prstGeom>
                        <a:solidFill>
                          <a:srgbClr val="4A66AC"/>
                        </a:solidFill>
                        <a:ln w="25400" cap="flat" cmpd="sng" algn="ctr">
                          <a:solidFill>
                            <a:srgbClr val="4A66AC">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2701290</wp:posOffset>
                </wp:positionH>
                <wp:positionV relativeFrom="paragraph">
                  <wp:posOffset>136525</wp:posOffset>
                </wp:positionV>
                <wp:extent cx="190500" cy="666750"/>
                <wp:effectExtent b="0" l="0" r="0" t="0"/>
                <wp:wrapNone/>
                <wp:docPr id="19"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190500" cy="666750"/>
                        </a:xfrm>
                        <a:prstGeom prst="rect"/>
                        <a:ln/>
                      </pic:spPr>
                    </pic:pic>
                  </a:graphicData>
                </a:graphic>
              </wp:anchor>
            </w:drawing>
          </mc:Fallback>
        </mc:AlternateContent>
      </w:r>
    </w:p>
    <w:p w:rsidR="00797E5B" w:rsidRDefault="00797E5B">
      <w:pPr>
        <w:pBdr>
          <w:top w:val="nil"/>
          <w:left w:val="nil"/>
          <w:bottom w:val="nil"/>
          <w:right w:val="nil"/>
          <w:between w:val="nil"/>
        </w:pBdr>
        <w:spacing w:line="360" w:lineRule="auto"/>
        <w:ind w:left="720" w:hanging="720"/>
        <w:rPr>
          <w:rFonts w:ascii="David" w:eastAsia="David" w:hAnsi="David" w:cs="David"/>
          <w:color w:val="244061"/>
          <w:sz w:val="28"/>
          <w:szCs w:val="28"/>
          <w:highlight w:val="white"/>
        </w:rPr>
      </w:pPr>
    </w:p>
    <w:p w:rsidR="00797E5B" w:rsidRDefault="00797E5B">
      <w:pPr>
        <w:rPr>
          <w:rFonts w:ascii="David" w:eastAsia="David" w:hAnsi="David" w:cs="David"/>
          <w:b/>
          <w:color w:val="417A84"/>
          <w:sz w:val="28"/>
          <w:szCs w:val="28"/>
        </w:rPr>
      </w:pPr>
    </w:p>
    <w:p w:rsidR="00797E5B" w:rsidRDefault="00797E5B">
      <w:pPr>
        <w:jc w:val="center"/>
        <w:rPr>
          <w:b/>
          <w:color w:val="002060"/>
          <w:sz w:val="36"/>
          <w:szCs w:val="36"/>
        </w:rPr>
      </w:pPr>
    </w:p>
    <w:p w:rsidR="00797E5B" w:rsidRDefault="00797E5B">
      <w:pPr>
        <w:jc w:val="center"/>
        <w:rPr>
          <w:b/>
          <w:color w:val="002060"/>
          <w:sz w:val="36"/>
          <w:szCs w:val="36"/>
        </w:rPr>
      </w:pPr>
    </w:p>
    <w:p w:rsidR="00797E5B" w:rsidRDefault="00797E5B">
      <w:pPr>
        <w:jc w:val="center"/>
        <w:rPr>
          <w:b/>
          <w:color w:val="002060"/>
          <w:sz w:val="36"/>
          <w:szCs w:val="36"/>
        </w:rPr>
      </w:pPr>
    </w:p>
    <w:p w:rsidR="00797E5B" w:rsidRDefault="00797E5B">
      <w:pPr>
        <w:jc w:val="center"/>
        <w:rPr>
          <w:rFonts w:ascii="David" w:eastAsia="David" w:hAnsi="David" w:cs="David"/>
          <w:b/>
          <w:color w:val="3B4658"/>
          <w:sz w:val="56"/>
          <w:szCs w:val="56"/>
        </w:rPr>
      </w:pPr>
    </w:p>
    <w:p w:rsidR="00797E5B" w:rsidRDefault="00797E5B">
      <w:pPr>
        <w:jc w:val="center"/>
        <w:rPr>
          <w:rFonts w:ascii="David" w:eastAsia="David" w:hAnsi="David" w:cs="David"/>
          <w:b/>
          <w:color w:val="3B4658"/>
          <w:sz w:val="56"/>
          <w:szCs w:val="56"/>
        </w:rPr>
      </w:pPr>
    </w:p>
    <w:p w:rsidR="00797E5B" w:rsidRDefault="00797E5B">
      <w:pPr>
        <w:jc w:val="center"/>
        <w:rPr>
          <w:rFonts w:ascii="David" w:eastAsia="David" w:hAnsi="David" w:cs="David"/>
          <w:b/>
          <w:color w:val="3B4658"/>
          <w:sz w:val="56"/>
          <w:szCs w:val="56"/>
        </w:rPr>
      </w:pPr>
    </w:p>
    <w:p w:rsidR="00797E5B" w:rsidRDefault="00014BF6">
      <w:pPr>
        <w:jc w:val="center"/>
        <w:rPr>
          <w:rFonts w:ascii="David" w:eastAsia="David" w:hAnsi="David" w:cs="David"/>
          <w:b/>
          <w:color w:val="596984"/>
          <w:sz w:val="56"/>
          <w:szCs w:val="56"/>
        </w:rPr>
      </w:pPr>
      <w:r>
        <w:rPr>
          <w:rFonts w:ascii="David" w:eastAsia="David" w:hAnsi="David" w:cs="David"/>
          <w:b/>
          <w:color w:val="3B4658"/>
          <w:sz w:val="56"/>
          <w:szCs w:val="56"/>
          <w:rtl/>
        </w:rPr>
        <w:t>הישגי הבוגרים מחזור כ"ז תשפ"ג</w:t>
      </w:r>
    </w:p>
    <w:p w:rsidR="00797E5B" w:rsidRDefault="00797E5B">
      <w:pPr>
        <w:jc w:val="center"/>
        <w:rPr>
          <w:rFonts w:ascii="David" w:eastAsia="David" w:hAnsi="David" w:cs="David"/>
          <w:b/>
          <w:color w:val="417A84"/>
          <w:sz w:val="28"/>
          <w:szCs w:val="28"/>
        </w:rPr>
      </w:pP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3840" behindDoc="0" locked="0" layoutInCell="1" hidden="0" allowOverlap="1">
                <wp:simplePos x="0" y="0"/>
                <wp:positionH relativeFrom="column">
                  <wp:posOffset>436880</wp:posOffset>
                </wp:positionH>
                <wp:positionV relativeFrom="paragraph">
                  <wp:posOffset>62865</wp:posOffset>
                </wp:positionV>
                <wp:extent cx="4737100" cy="8553450"/>
                <wp:effectExtent l="76200" t="57150" r="82550" b="114300"/>
                <wp:wrapNone/>
                <wp:docPr id="30" name="מלבן 30"/>
                <wp:cNvGraphicFramePr/>
                <a:graphic xmlns:a="http://schemas.openxmlformats.org/drawingml/2006/main">
                  <a:graphicData uri="http://schemas.microsoft.com/office/word/2010/wordprocessingShape">
                    <wps:wsp>
                      <wps:cNvSpPr/>
                      <wps:spPr>
                        <a:xfrm>
                          <a:off x="0" y="0"/>
                          <a:ext cx="4737100" cy="8553450"/>
                        </a:xfrm>
                        <a:prstGeom prst="rect">
                          <a:avLst/>
                        </a:prstGeom>
                        <a:solidFill>
                          <a:schemeClr val="bg2">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436880</wp:posOffset>
                </wp:positionH>
                <wp:positionV relativeFrom="paragraph">
                  <wp:posOffset>62865</wp:posOffset>
                </wp:positionV>
                <wp:extent cx="4895850" cy="8724900"/>
                <wp:effectExtent b="0" l="0" r="0" t="0"/>
                <wp:wrapNone/>
                <wp:docPr id="30" name="image37.png"/>
                <a:graphic>
                  <a:graphicData uri="http://schemas.openxmlformats.org/drawingml/2006/picture">
                    <pic:pic>
                      <pic:nvPicPr>
                        <pic:cNvPr id="0" name="image37.png"/>
                        <pic:cNvPicPr preferRelativeResize="0"/>
                      </pic:nvPicPr>
                      <pic:blipFill>
                        <a:blip r:embed="rId33"/>
                        <a:srcRect b="0" l="0" r="0" t="0"/>
                        <a:stretch>
                          <a:fillRect/>
                        </a:stretch>
                      </pic:blipFill>
                      <pic:spPr>
                        <a:xfrm>
                          <a:off x="0" y="0"/>
                          <a:ext cx="4895850" cy="872490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4864" behindDoc="0" locked="0" layoutInCell="1" hidden="0" allowOverlap="1">
                <wp:simplePos x="0" y="0"/>
                <wp:positionH relativeFrom="column">
                  <wp:posOffset>1569720</wp:posOffset>
                </wp:positionH>
                <wp:positionV relativeFrom="paragraph">
                  <wp:posOffset>17145</wp:posOffset>
                </wp:positionV>
                <wp:extent cx="2333625" cy="628650"/>
                <wp:effectExtent l="76200" t="57150" r="85725" b="114300"/>
                <wp:wrapNone/>
                <wp:docPr id="47" name="מלבן: פינות מעוגלות 47"/>
                <wp:cNvGraphicFramePr/>
                <a:graphic xmlns:a="http://schemas.openxmlformats.org/drawingml/2006/main">
                  <a:graphicData uri="http://schemas.microsoft.com/office/word/2010/wordprocessingShape">
                    <wps:wsp>
                      <wps:cNvSpPr/>
                      <wps:spPr>
                        <a:xfrm>
                          <a:off x="0" y="0"/>
                          <a:ext cx="2333625" cy="628650"/>
                        </a:xfrm>
                        <a:prstGeom prst="roundRect">
                          <a:avLst/>
                        </a:prstGeom>
                        <a:solidFill>
                          <a:sysClr val="window" lastClr="FFFFFF"/>
                        </a:solid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BC319C" w:rsidRDefault="00014BF6" w:rsidP="00D37A46">
                            <w:pPr>
                              <w:jc w:val="center"/>
                            </w:pPr>
                            <w:r>
                              <w:rPr>
                                <w:rFonts w:hint="cs"/>
                                <w:rtl/>
                              </w:rPr>
                              <w:t>99% זכאים לתעודת בגרות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1569720</wp:posOffset>
                </wp:positionH>
                <wp:positionV relativeFrom="paragraph">
                  <wp:posOffset>17145</wp:posOffset>
                </wp:positionV>
                <wp:extent cx="2495550" cy="800100"/>
                <wp:effectExtent b="0" l="0" r="0" t="0"/>
                <wp:wrapNone/>
                <wp:docPr id="47" name="image56.png"/>
                <a:graphic>
                  <a:graphicData uri="http://schemas.openxmlformats.org/drawingml/2006/picture">
                    <pic:pic>
                      <pic:nvPicPr>
                        <pic:cNvPr id="0" name="image56.png"/>
                        <pic:cNvPicPr preferRelativeResize="0"/>
                      </pic:nvPicPr>
                      <pic:blipFill>
                        <a:blip r:embed="rId34"/>
                        <a:srcRect b="0" l="0" r="0" t="0"/>
                        <a:stretch>
                          <a:fillRect/>
                        </a:stretch>
                      </pic:blipFill>
                      <pic:spPr>
                        <a:xfrm>
                          <a:off x="0" y="0"/>
                          <a:ext cx="2495550" cy="80010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5888" behindDoc="0" locked="0" layoutInCell="1" hidden="0" allowOverlap="1">
                <wp:simplePos x="0" y="0"/>
                <wp:positionH relativeFrom="column">
                  <wp:posOffset>4088129</wp:posOffset>
                </wp:positionH>
                <wp:positionV relativeFrom="paragraph">
                  <wp:posOffset>50165</wp:posOffset>
                </wp:positionV>
                <wp:extent cx="333375" cy="361950"/>
                <wp:effectExtent l="0" t="0" r="9525" b="0"/>
                <wp:wrapNone/>
                <wp:docPr id="13" name="חץ: למטה 13"/>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rgbClr val="FF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4088129</wp:posOffset>
                </wp:positionH>
                <wp:positionV relativeFrom="paragraph">
                  <wp:posOffset>50165</wp:posOffset>
                </wp:positionV>
                <wp:extent cx="342900" cy="361950"/>
                <wp:effectExtent b="0" l="0" r="0" t="0"/>
                <wp:wrapNone/>
                <wp:docPr id="13" name="image16.png"/>
                <a:graphic>
                  <a:graphicData uri="http://schemas.openxmlformats.org/drawingml/2006/picture">
                    <pic:pic>
                      <pic:nvPicPr>
                        <pic:cNvPr id="0" name="image16.png"/>
                        <pic:cNvPicPr preferRelativeResize="0"/>
                      </pic:nvPicPr>
                      <pic:blipFill>
                        <a:blip r:embed="rId35"/>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6912" behindDoc="0" locked="0" layoutInCell="1" hidden="0" allowOverlap="1">
                <wp:simplePos x="0" y="0"/>
                <wp:positionH relativeFrom="column">
                  <wp:posOffset>1529080</wp:posOffset>
                </wp:positionH>
                <wp:positionV relativeFrom="paragraph">
                  <wp:posOffset>24765</wp:posOffset>
                </wp:positionV>
                <wp:extent cx="2390775" cy="723900"/>
                <wp:effectExtent l="76200" t="57150" r="85725" b="114300"/>
                <wp:wrapNone/>
                <wp:docPr id="28" name="מלבן: פינות מעוגלות 28"/>
                <wp:cNvGraphicFramePr/>
                <a:graphic xmlns:a="http://schemas.openxmlformats.org/drawingml/2006/main">
                  <a:graphicData uri="http://schemas.microsoft.com/office/word/2010/wordprocessingShape">
                    <wps:wsp>
                      <wps:cNvSpPr/>
                      <wps:spPr>
                        <a:xfrm>
                          <a:off x="0" y="0"/>
                          <a:ext cx="2390775" cy="72390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30138C">
                            <w:pPr>
                              <w:spacing w:line="360" w:lineRule="auto"/>
                              <w:jc w:val="center"/>
                            </w:pPr>
                            <w:r>
                              <w:rPr>
                                <w:rFonts w:hint="cs"/>
                                <w:rtl/>
                              </w:rPr>
                              <w:t>99% סיימו בהצטיינות מעורבות חברתית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1529080</wp:posOffset>
                </wp:positionH>
                <wp:positionV relativeFrom="paragraph">
                  <wp:posOffset>24765</wp:posOffset>
                </wp:positionV>
                <wp:extent cx="2552700" cy="895350"/>
                <wp:effectExtent b="0" l="0" r="0" t="0"/>
                <wp:wrapNone/>
                <wp:docPr id="28" name="image35.png"/>
                <a:graphic>
                  <a:graphicData uri="http://schemas.openxmlformats.org/drawingml/2006/picture">
                    <pic:pic>
                      <pic:nvPicPr>
                        <pic:cNvPr id="0" name="image35.png"/>
                        <pic:cNvPicPr preferRelativeResize="0"/>
                      </pic:nvPicPr>
                      <pic:blipFill>
                        <a:blip r:embed="rId36"/>
                        <a:srcRect b="0" l="0" r="0" t="0"/>
                        <a:stretch>
                          <a:fillRect/>
                        </a:stretch>
                      </pic:blipFill>
                      <pic:spPr>
                        <a:xfrm>
                          <a:off x="0" y="0"/>
                          <a:ext cx="2552700" cy="89535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7936" behindDoc="0" locked="0" layoutInCell="1" hidden="0" allowOverlap="1">
                <wp:simplePos x="0" y="0"/>
                <wp:positionH relativeFrom="column">
                  <wp:posOffset>4164329</wp:posOffset>
                </wp:positionH>
                <wp:positionV relativeFrom="paragraph">
                  <wp:posOffset>3810</wp:posOffset>
                </wp:positionV>
                <wp:extent cx="333375" cy="361950"/>
                <wp:effectExtent l="0" t="0" r="9525" b="0"/>
                <wp:wrapNone/>
                <wp:docPr id="37" name="חץ: למטה 37"/>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chemeClr val="tx2">
                            <a:lumMod val="60000"/>
                            <a:lumOff val="40000"/>
                          </a:schemeClr>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4164329</wp:posOffset>
                </wp:positionH>
                <wp:positionV relativeFrom="paragraph">
                  <wp:posOffset>3810</wp:posOffset>
                </wp:positionV>
                <wp:extent cx="342900" cy="361950"/>
                <wp:effectExtent b="0" l="0" r="0" t="0"/>
                <wp:wrapNone/>
                <wp:docPr id="37" name="image45.png"/>
                <a:graphic>
                  <a:graphicData uri="http://schemas.openxmlformats.org/drawingml/2006/picture">
                    <pic:pic>
                      <pic:nvPicPr>
                        <pic:cNvPr id="0" name="image45.png"/>
                        <pic:cNvPicPr preferRelativeResize="0"/>
                      </pic:nvPicPr>
                      <pic:blipFill>
                        <a:blip r:embed="rId37"/>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8960" behindDoc="0" locked="0" layoutInCell="1" hidden="0" allowOverlap="1">
                <wp:simplePos x="0" y="0"/>
                <wp:positionH relativeFrom="column">
                  <wp:posOffset>1541780</wp:posOffset>
                </wp:positionH>
                <wp:positionV relativeFrom="paragraph">
                  <wp:posOffset>62865</wp:posOffset>
                </wp:positionV>
                <wp:extent cx="2314575" cy="673100"/>
                <wp:effectExtent l="76200" t="57150" r="85725" b="107950"/>
                <wp:wrapNone/>
                <wp:docPr id="1" name="מלבן: פינות מעוגלות 1"/>
                <wp:cNvGraphicFramePr/>
                <a:graphic xmlns:a="http://schemas.openxmlformats.org/drawingml/2006/main">
                  <a:graphicData uri="http://schemas.microsoft.com/office/word/2010/wordprocessingShape">
                    <wps:wsp>
                      <wps:cNvSpPr/>
                      <wps:spPr>
                        <a:xfrm>
                          <a:off x="0" y="0"/>
                          <a:ext cx="2314575" cy="67310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30138C">
                            <w:pPr>
                              <w:jc w:val="center"/>
                            </w:pPr>
                            <w:r>
                              <w:rPr>
                                <w:rFonts w:hint="cs"/>
                                <w:rtl/>
                              </w:rPr>
                              <w:t>92% בעלי תעודת בגרות העומדת בתנאי סף ללימודים אקדמיים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1541780</wp:posOffset>
                </wp:positionH>
                <wp:positionV relativeFrom="paragraph">
                  <wp:posOffset>62865</wp:posOffset>
                </wp:positionV>
                <wp:extent cx="2476500" cy="838200"/>
                <wp:effectExtent b="0" l="0" r="0" t="0"/>
                <wp:wrapNone/>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2476500" cy="83820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89984" behindDoc="0" locked="0" layoutInCell="1" hidden="0" allowOverlap="1">
                <wp:simplePos x="0" y="0"/>
                <wp:positionH relativeFrom="column">
                  <wp:posOffset>4173854</wp:posOffset>
                </wp:positionH>
                <wp:positionV relativeFrom="paragraph">
                  <wp:posOffset>13335</wp:posOffset>
                </wp:positionV>
                <wp:extent cx="333375" cy="361950"/>
                <wp:effectExtent l="0" t="0" r="9525" b="0"/>
                <wp:wrapNone/>
                <wp:docPr id="44" name="חץ: למטה 44"/>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chemeClr val="accent5">
                            <a:lumMod val="60000"/>
                            <a:lumOff val="40000"/>
                          </a:schemeClr>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4173854</wp:posOffset>
                </wp:positionH>
                <wp:positionV relativeFrom="paragraph">
                  <wp:posOffset>13335</wp:posOffset>
                </wp:positionV>
                <wp:extent cx="342900" cy="361950"/>
                <wp:effectExtent b="0" l="0" r="0" t="0"/>
                <wp:wrapNone/>
                <wp:docPr id="44" name="image53.png"/>
                <a:graphic>
                  <a:graphicData uri="http://schemas.openxmlformats.org/drawingml/2006/picture">
                    <pic:pic>
                      <pic:nvPicPr>
                        <pic:cNvPr id="0" name="image53.png"/>
                        <pic:cNvPicPr preferRelativeResize="0"/>
                      </pic:nvPicPr>
                      <pic:blipFill>
                        <a:blip r:embed="rId39"/>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014BF6">
      <w:pPr>
        <w:jc w:val="center"/>
        <w:rPr>
          <w:rFonts w:ascii="David" w:eastAsia="David" w:hAnsi="David" w:cs="David"/>
          <w:b/>
          <w:color w:val="417A84"/>
          <w:sz w:val="28"/>
          <w:szCs w:val="28"/>
        </w:rPr>
      </w:pPr>
      <w:r>
        <w:rPr>
          <w:noProof/>
        </w:rPr>
        <w:lastRenderedPageBreak/>
        <mc:AlternateContent>
          <mc:Choice Requires="wps">
            <w:drawing>
              <wp:anchor distT="0" distB="0" distL="114300" distR="114300" simplePos="0" relativeHeight="251691008" behindDoc="0" locked="0" layoutInCell="1" hidden="0" allowOverlap="1">
                <wp:simplePos x="0" y="0"/>
                <wp:positionH relativeFrom="column">
                  <wp:posOffset>1560830</wp:posOffset>
                </wp:positionH>
                <wp:positionV relativeFrom="paragraph">
                  <wp:posOffset>165735</wp:posOffset>
                </wp:positionV>
                <wp:extent cx="2266950" cy="558800"/>
                <wp:effectExtent l="76200" t="57150" r="76200" b="88900"/>
                <wp:wrapNone/>
                <wp:docPr id="3" name="מלבן: פינות מעוגלות 3"/>
                <wp:cNvGraphicFramePr/>
                <a:graphic xmlns:a="http://schemas.openxmlformats.org/drawingml/2006/main">
                  <a:graphicData uri="http://schemas.microsoft.com/office/word/2010/wordprocessingShape">
                    <wps:wsp>
                      <wps:cNvSpPr/>
                      <wps:spPr>
                        <a:xfrm>
                          <a:off x="0" y="0"/>
                          <a:ext cx="2266950" cy="55880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D37A46">
                            <w:pPr>
                              <w:jc w:val="center"/>
                            </w:pPr>
                            <w:r>
                              <w:rPr>
                                <w:rFonts w:hint="cs"/>
                                <w:rtl/>
                              </w:rPr>
                              <w:t xml:space="preserve">18% זכאים לתעודת בגרות בהצטיינות מנכ"ל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1560830</wp:posOffset>
                </wp:positionH>
                <wp:positionV relativeFrom="paragraph">
                  <wp:posOffset>165735</wp:posOffset>
                </wp:positionV>
                <wp:extent cx="2419350" cy="704850"/>
                <wp:effectExtent b="0" l="0" r="0" t="0"/>
                <wp:wrapNone/>
                <wp:docPr id="3" name="image4.png"/>
                <a:graphic>
                  <a:graphicData uri="http://schemas.openxmlformats.org/drawingml/2006/picture">
                    <pic:pic>
                      <pic:nvPicPr>
                        <pic:cNvPr id="0" name="image4.png"/>
                        <pic:cNvPicPr preferRelativeResize="0"/>
                      </pic:nvPicPr>
                      <pic:blipFill>
                        <a:blip r:embed="rId40"/>
                        <a:srcRect b="0" l="0" r="0" t="0"/>
                        <a:stretch>
                          <a:fillRect/>
                        </a:stretch>
                      </pic:blipFill>
                      <pic:spPr>
                        <a:xfrm>
                          <a:off x="0" y="0"/>
                          <a:ext cx="2419350" cy="70485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92032" behindDoc="0" locked="0" layoutInCell="1" hidden="0" allowOverlap="1">
                <wp:simplePos x="0" y="0"/>
                <wp:positionH relativeFrom="column">
                  <wp:posOffset>4107179</wp:posOffset>
                </wp:positionH>
                <wp:positionV relativeFrom="paragraph">
                  <wp:posOffset>113664</wp:posOffset>
                </wp:positionV>
                <wp:extent cx="333375" cy="361950"/>
                <wp:effectExtent l="0" t="0" r="9525" b="0"/>
                <wp:wrapNone/>
                <wp:docPr id="32" name="חץ: למטה 32"/>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rgbClr val="92D050"/>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4107179</wp:posOffset>
                </wp:positionH>
                <wp:positionV relativeFrom="paragraph">
                  <wp:posOffset>113664</wp:posOffset>
                </wp:positionV>
                <wp:extent cx="342900" cy="361950"/>
                <wp:effectExtent b="0" l="0" r="0" t="0"/>
                <wp:wrapNone/>
                <wp:docPr id="32" name="image39.png"/>
                <a:graphic>
                  <a:graphicData uri="http://schemas.openxmlformats.org/drawingml/2006/picture">
                    <pic:pic>
                      <pic:nvPicPr>
                        <pic:cNvPr id="0" name="image39.png"/>
                        <pic:cNvPicPr preferRelativeResize="0"/>
                      </pic:nvPicPr>
                      <pic:blipFill>
                        <a:blip r:embed="rId41"/>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93056" behindDoc="0" locked="0" layoutInCell="1" hidden="0" allowOverlap="1">
                <wp:simplePos x="0" y="0"/>
                <wp:positionH relativeFrom="column">
                  <wp:posOffset>1510030</wp:posOffset>
                </wp:positionH>
                <wp:positionV relativeFrom="paragraph">
                  <wp:posOffset>43180</wp:posOffset>
                </wp:positionV>
                <wp:extent cx="2260600" cy="666750"/>
                <wp:effectExtent l="76200" t="57150" r="82550" b="114300"/>
                <wp:wrapNone/>
                <wp:docPr id="43" name="מלבן: פינות מעוגלות 43"/>
                <wp:cNvGraphicFramePr/>
                <a:graphic xmlns:a="http://schemas.openxmlformats.org/drawingml/2006/main">
                  <a:graphicData uri="http://schemas.microsoft.com/office/word/2010/wordprocessingShape">
                    <wps:wsp>
                      <wps:cNvSpPr/>
                      <wps:spPr>
                        <a:xfrm>
                          <a:off x="0" y="0"/>
                          <a:ext cx="2260600" cy="6667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65731B">
                            <w:pPr>
                              <w:jc w:val="center"/>
                              <w:rPr>
                                <w:rtl/>
                              </w:rPr>
                            </w:pPr>
                            <w:r>
                              <w:rPr>
                                <w:rFonts w:hint="cs"/>
                                <w:rtl/>
                              </w:rPr>
                              <w:t>50% בעלי תעודת בגרות הכוללת</w:t>
                            </w:r>
                          </w:p>
                          <w:p w:rsidR="00BC319C" w:rsidRDefault="00014BF6" w:rsidP="002301F9">
                            <w:pPr>
                              <w:jc w:val="center"/>
                            </w:pPr>
                            <w:r>
                              <w:rPr>
                                <w:rFonts w:hint="cs"/>
                                <w:rtl/>
                              </w:rPr>
                              <w:t xml:space="preserve">4-5 </w:t>
                            </w:r>
                            <w:proofErr w:type="spellStart"/>
                            <w:r>
                              <w:rPr>
                                <w:rFonts w:hint="cs"/>
                                <w:rtl/>
                              </w:rPr>
                              <w:t>יח"ל</w:t>
                            </w:r>
                            <w:proofErr w:type="spellEnd"/>
                            <w:r>
                              <w:rPr>
                                <w:rFonts w:hint="cs"/>
                                <w:rtl/>
                              </w:rPr>
                              <w:t xml:space="preserve"> במתמטיקה</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1510030</wp:posOffset>
                </wp:positionH>
                <wp:positionV relativeFrom="paragraph">
                  <wp:posOffset>43180</wp:posOffset>
                </wp:positionV>
                <wp:extent cx="2419350" cy="838200"/>
                <wp:effectExtent b="0" l="0" r="0" t="0"/>
                <wp:wrapNone/>
                <wp:docPr id="43" name="image52.png"/>
                <a:graphic>
                  <a:graphicData uri="http://schemas.openxmlformats.org/drawingml/2006/picture">
                    <pic:pic>
                      <pic:nvPicPr>
                        <pic:cNvPr id="0" name="image52.png"/>
                        <pic:cNvPicPr preferRelativeResize="0"/>
                      </pic:nvPicPr>
                      <pic:blipFill>
                        <a:blip r:embed="rId42"/>
                        <a:srcRect b="0" l="0" r="0" t="0"/>
                        <a:stretch>
                          <a:fillRect/>
                        </a:stretch>
                      </pic:blipFill>
                      <pic:spPr>
                        <a:xfrm>
                          <a:off x="0" y="0"/>
                          <a:ext cx="2419350" cy="83820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94080" behindDoc="0" locked="0" layoutInCell="1" hidden="0" allowOverlap="1">
                <wp:simplePos x="0" y="0"/>
                <wp:positionH relativeFrom="column">
                  <wp:posOffset>4078604</wp:posOffset>
                </wp:positionH>
                <wp:positionV relativeFrom="paragraph">
                  <wp:posOffset>8255</wp:posOffset>
                </wp:positionV>
                <wp:extent cx="333375" cy="361950"/>
                <wp:effectExtent l="0" t="0" r="9525" b="0"/>
                <wp:wrapNone/>
                <wp:docPr id="31" name="חץ: למטה 31"/>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rgbClr val="FF9900"/>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4078604</wp:posOffset>
                </wp:positionH>
                <wp:positionV relativeFrom="paragraph">
                  <wp:posOffset>8255</wp:posOffset>
                </wp:positionV>
                <wp:extent cx="342900" cy="361950"/>
                <wp:effectExtent b="0" l="0" r="0" t="0"/>
                <wp:wrapNone/>
                <wp:docPr id="31" name="image38.png"/>
                <a:graphic>
                  <a:graphicData uri="http://schemas.openxmlformats.org/drawingml/2006/picture">
                    <pic:pic>
                      <pic:nvPicPr>
                        <pic:cNvPr id="0" name="image38.png"/>
                        <pic:cNvPicPr preferRelativeResize="0"/>
                      </pic:nvPicPr>
                      <pic:blipFill>
                        <a:blip r:embed="rId35"/>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95104" behindDoc="0" locked="0" layoutInCell="1" hidden="0" allowOverlap="1">
                <wp:simplePos x="0" y="0"/>
                <wp:positionH relativeFrom="column">
                  <wp:posOffset>1475105</wp:posOffset>
                </wp:positionH>
                <wp:positionV relativeFrom="paragraph">
                  <wp:posOffset>86995</wp:posOffset>
                </wp:positionV>
                <wp:extent cx="2352675" cy="603250"/>
                <wp:effectExtent l="76200" t="57150" r="85725" b="101600"/>
                <wp:wrapNone/>
                <wp:docPr id="36" name="מלבן: פינות מעוגלות 36"/>
                <wp:cNvGraphicFramePr/>
                <a:graphic xmlns:a="http://schemas.openxmlformats.org/drawingml/2006/main">
                  <a:graphicData uri="http://schemas.microsoft.com/office/word/2010/wordprocessingShape">
                    <wps:wsp>
                      <wps:cNvSpPr/>
                      <wps:spPr>
                        <a:xfrm>
                          <a:off x="0" y="0"/>
                          <a:ext cx="2352675" cy="6032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30138C">
                            <w:pPr>
                              <w:jc w:val="center"/>
                            </w:pPr>
                            <w:r>
                              <w:rPr>
                                <w:rFonts w:hint="cs"/>
                                <w:rtl/>
                              </w:rPr>
                              <w:t xml:space="preserve">95% בעלי תעודת בגרות הכוללת 4-5 </w:t>
                            </w:r>
                            <w:proofErr w:type="spellStart"/>
                            <w:r>
                              <w:rPr>
                                <w:rFonts w:hint="cs"/>
                                <w:rtl/>
                              </w:rPr>
                              <w:t>יח"ל</w:t>
                            </w:r>
                            <w:proofErr w:type="spellEnd"/>
                            <w:r>
                              <w:rPr>
                                <w:rFonts w:hint="cs"/>
                                <w:rtl/>
                              </w:rPr>
                              <w:t xml:space="preserve"> באנגלית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1475105</wp:posOffset>
                </wp:positionH>
                <wp:positionV relativeFrom="paragraph">
                  <wp:posOffset>86995</wp:posOffset>
                </wp:positionV>
                <wp:extent cx="2514600" cy="762000"/>
                <wp:effectExtent b="0" l="0" r="0" t="0"/>
                <wp:wrapNone/>
                <wp:docPr id="36" name="image44.png"/>
                <a:graphic>
                  <a:graphicData uri="http://schemas.openxmlformats.org/drawingml/2006/picture">
                    <pic:pic>
                      <pic:nvPicPr>
                        <pic:cNvPr id="0" name="image44.png"/>
                        <pic:cNvPicPr preferRelativeResize="0"/>
                      </pic:nvPicPr>
                      <pic:blipFill>
                        <a:blip r:embed="rId43"/>
                        <a:srcRect b="0" l="0" r="0" t="0"/>
                        <a:stretch>
                          <a:fillRect/>
                        </a:stretch>
                      </pic:blipFill>
                      <pic:spPr>
                        <a:xfrm>
                          <a:off x="0" y="0"/>
                          <a:ext cx="2514600" cy="762000"/>
                        </a:xfrm>
                        <a:prstGeom prst="rect"/>
                        <a:ln/>
                      </pic:spPr>
                    </pic:pic>
                  </a:graphicData>
                </a:graphic>
              </wp:anchor>
            </w:drawing>
          </mc:Fallback>
        </mc:AlternateContent>
      </w:r>
    </w:p>
    <w:p w:rsidR="00797E5B" w:rsidRDefault="00014BF6">
      <w:pPr>
        <w:jc w:val="center"/>
        <w:rPr>
          <w:rFonts w:ascii="David" w:eastAsia="David" w:hAnsi="David" w:cs="David"/>
          <w:b/>
          <w:color w:val="417A84"/>
          <w:sz w:val="28"/>
          <w:szCs w:val="28"/>
        </w:rPr>
      </w:pPr>
      <w:r>
        <w:rPr>
          <w:noProof/>
        </w:rPr>
        <mc:AlternateContent>
          <mc:Choice Requires="wps">
            <w:drawing>
              <wp:anchor distT="0" distB="0" distL="114300" distR="114300" simplePos="0" relativeHeight="251696128" behindDoc="0" locked="0" layoutInCell="1" hidden="0" allowOverlap="1">
                <wp:simplePos x="0" y="0"/>
                <wp:positionH relativeFrom="column">
                  <wp:posOffset>4123054</wp:posOffset>
                </wp:positionH>
                <wp:positionV relativeFrom="paragraph">
                  <wp:posOffset>635</wp:posOffset>
                </wp:positionV>
                <wp:extent cx="333375" cy="361950"/>
                <wp:effectExtent l="0" t="0" r="9525" b="0"/>
                <wp:wrapNone/>
                <wp:docPr id="42" name="חץ: למטה 42"/>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chemeClr val="accent5"/>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4123054</wp:posOffset>
                </wp:positionH>
                <wp:positionV relativeFrom="paragraph">
                  <wp:posOffset>635</wp:posOffset>
                </wp:positionV>
                <wp:extent cx="342900" cy="361950"/>
                <wp:effectExtent b="0" l="0" r="0" t="0"/>
                <wp:wrapNone/>
                <wp:docPr id="42" name="image51.png"/>
                <a:graphic>
                  <a:graphicData uri="http://schemas.openxmlformats.org/drawingml/2006/picture">
                    <pic:pic>
                      <pic:nvPicPr>
                        <pic:cNvPr id="0" name="image51.png"/>
                        <pic:cNvPicPr preferRelativeResize="0"/>
                      </pic:nvPicPr>
                      <pic:blipFill>
                        <a:blip r:embed="rId44"/>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rFonts w:ascii="David" w:eastAsia="David" w:hAnsi="David" w:cs="David"/>
          <w:b/>
          <w:color w:val="417A84"/>
          <w:sz w:val="28"/>
          <w:szCs w:val="28"/>
        </w:rPr>
      </w:pPr>
    </w:p>
    <w:p w:rsidR="00797E5B" w:rsidRDefault="00797E5B">
      <w:pPr>
        <w:jc w:val="center"/>
        <w:rPr>
          <w:rFonts w:ascii="David" w:eastAsia="David" w:hAnsi="David" w:cs="David"/>
          <w:b/>
          <w:color w:val="417A84"/>
          <w:sz w:val="28"/>
          <w:szCs w:val="28"/>
        </w:rPr>
      </w:pPr>
    </w:p>
    <w:p w:rsidR="00797E5B" w:rsidRDefault="00014BF6">
      <w:pPr>
        <w:rPr>
          <w:rFonts w:ascii="David" w:eastAsia="David" w:hAnsi="David" w:cs="David"/>
          <w:b/>
          <w:color w:val="417A84"/>
          <w:sz w:val="28"/>
          <w:szCs w:val="28"/>
        </w:rPr>
      </w:pPr>
      <w:r>
        <w:rPr>
          <w:noProof/>
        </w:rPr>
        <mc:AlternateContent>
          <mc:Choice Requires="wps">
            <w:drawing>
              <wp:anchor distT="0" distB="0" distL="114300" distR="114300" simplePos="0" relativeHeight="251697152" behindDoc="0" locked="0" layoutInCell="1" hidden="0" allowOverlap="1">
                <wp:simplePos x="0" y="0"/>
                <wp:positionH relativeFrom="column">
                  <wp:posOffset>1522730</wp:posOffset>
                </wp:positionH>
                <wp:positionV relativeFrom="paragraph">
                  <wp:posOffset>139065</wp:posOffset>
                </wp:positionV>
                <wp:extent cx="2305050" cy="654050"/>
                <wp:effectExtent l="76200" t="57150" r="76200" b="107950"/>
                <wp:wrapNone/>
                <wp:docPr id="12" name="מלבן: פינות מעוגלות 12"/>
                <wp:cNvGraphicFramePr/>
                <a:graphic xmlns:a="http://schemas.openxmlformats.org/drawingml/2006/main">
                  <a:graphicData uri="http://schemas.microsoft.com/office/word/2010/wordprocessingShape">
                    <wps:wsp>
                      <wps:cNvSpPr/>
                      <wps:spPr>
                        <a:xfrm>
                          <a:off x="0" y="0"/>
                          <a:ext cx="2305050" cy="6540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65731B">
                            <w:pPr>
                              <w:spacing w:line="360" w:lineRule="auto"/>
                              <w:jc w:val="center"/>
                            </w:pPr>
                            <w:r>
                              <w:rPr>
                                <w:rFonts w:hint="cs"/>
                                <w:rtl/>
                              </w:rPr>
                              <w:t>96% מתגייסים לשירות משמעותי</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1522730</wp:posOffset>
                </wp:positionH>
                <wp:positionV relativeFrom="paragraph">
                  <wp:posOffset>139065</wp:posOffset>
                </wp:positionV>
                <wp:extent cx="2457450" cy="819150"/>
                <wp:effectExtent b="0" l="0" r="0" t="0"/>
                <wp:wrapNone/>
                <wp:docPr id="12" name="image15.png"/>
                <a:graphic>
                  <a:graphicData uri="http://schemas.openxmlformats.org/drawingml/2006/picture">
                    <pic:pic>
                      <pic:nvPicPr>
                        <pic:cNvPr id="0" name="image15.png"/>
                        <pic:cNvPicPr preferRelativeResize="0"/>
                      </pic:nvPicPr>
                      <pic:blipFill>
                        <a:blip r:embed="rId45"/>
                        <a:srcRect b="0" l="0" r="0" t="0"/>
                        <a:stretch>
                          <a:fillRect/>
                        </a:stretch>
                      </pic:blipFill>
                      <pic:spPr>
                        <a:xfrm>
                          <a:off x="0" y="0"/>
                          <a:ext cx="2457450" cy="819150"/>
                        </a:xfrm>
                        <a:prstGeom prst="rect"/>
                        <a:ln/>
                      </pic:spPr>
                    </pic:pic>
                  </a:graphicData>
                </a:graphic>
              </wp:anchor>
            </w:drawing>
          </mc:Fallback>
        </mc:AlternateContent>
      </w:r>
    </w:p>
    <w:p w:rsidR="00797E5B" w:rsidRDefault="00014BF6">
      <w:pPr>
        <w:spacing w:line="360" w:lineRule="auto"/>
        <w:jc w:val="center"/>
        <w:rPr>
          <w:b/>
          <w:color w:val="002060"/>
          <w:sz w:val="36"/>
          <w:szCs w:val="36"/>
        </w:rPr>
      </w:pPr>
      <w:r>
        <w:rPr>
          <w:noProof/>
        </w:rPr>
        <mc:AlternateContent>
          <mc:Choice Requires="wps">
            <w:drawing>
              <wp:anchor distT="0" distB="0" distL="114300" distR="114300" simplePos="0" relativeHeight="251698176" behindDoc="0" locked="0" layoutInCell="1" hidden="0" allowOverlap="1">
                <wp:simplePos x="0" y="0"/>
                <wp:positionH relativeFrom="column">
                  <wp:posOffset>4104004</wp:posOffset>
                </wp:positionH>
                <wp:positionV relativeFrom="paragraph">
                  <wp:posOffset>67945</wp:posOffset>
                </wp:positionV>
                <wp:extent cx="333375" cy="361950"/>
                <wp:effectExtent l="0" t="0" r="9525" b="0"/>
                <wp:wrapNone/>
                <wp:docPr id="5" name="חץ: למטה 5"/>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chemeClr val="accent3">
                            <a:lumMod val="75000"/>
                          </a:schemeClr>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4104004</wp:posOffset>
                </wp:positionH>
                <wp:positionV relativeFrom="paragraph">
                  <wp:posOffset>67945</wp:posOffset>
                </wp:positionV>
                <wp:extent cx="342900" cy="361950"/>
                <wp:effectExtent b="0" l="0" r="0" t="0"/>
                <wp:wrapNone/>
                <wp:docPr id="5" name="image6.png"/>
                <a:graphic>
                  <a:graphicData uri="http://schemas.openxmlformats.org/drawingml/2006/picture">
                    <pic:pic>
                      <pic:nvPicPr>
                        <pic:cNvPr id="0" name="image6.png"/>
                        <pic:cNvPicPr preferRelativeResize="0"/>
                      </pic:nvPicPr>
                      <pic:blipFill>
                        <a:blip r:embed="rId46"/>
                        <a:srcRect b="0" l="0" r="0" t="0"/>
                        <a:stretch>
                          <a:fillRect/>
                        </a:stretch>
                      </pic:blipFill>
                      <pic:spPr>
                        <a:xfrm>
                          <a:off x="0" y="0"/>
                          <a:ext cx="342900" cy="361950"/>
                        </a:xfrm>
                        <a:prstGeom prst="rect"/>
                        <a:ln/>
                      </pic:spPr>
                    </pic:pic>
                  </a:graphicData>
                </a:graphic>
              </wp:anchor>
            </w:drawing>
          </mc:Fallback>
        </mc:AlternateContent>
      </w:r>
    </w:p>
    <w:p w:rsidR="00797E5B" w:rsidRDefault="00797E5B">
      <w:pPr>
        <w:jc w:val="center"/>
        <w:rPr>
          <w:color w:val="002060"/>
          <w:sz w:val="28"/>
          <w:szCs w:val="28"/>
        </w:rPr>
      </w:pPr>
    </w:p>
    <w:p w:rsidR="00797E5B" w:rsidRDefault="00014BF6">
      <w:pPr>
        <w:jc w:val="center"/>
        <w:rPr>
          <w:b/>
          <w:sz w:val="40"/>
          <w:szCs w:val="40"/>
          <w:u w:val="single"/>
        </w:rPr>
      </w:pPr>
      <w:r>
        <w:rPr>
          <w:noProof/>
        </w:rPr>
        <mc:AlternateContent>
          <mc:Choice Requires="wps">
            <w:drawing>
              <wp:anchor distT="0" distB="0" distL="114300" distR="114300" simplePos="0" relativeHeight="251699200" behindDoc="0" locked="0" layoutInCell="1" hidden="0" allowOverlap="1">
                <wp:simplePos x="0" y="0"/>
                <wp:positionH relativeFrom="column">
                  <wp:posOffset>1538605</wp:posOffset>
                </wp:positionH>
                <wp:positionV relativeFrom="paragraph">
                  <wp:posOffset>30480</wp:posOffset>
                </wp:positionV>
                <wp:extent cx="2314575" cy="628650"/>
                <wp:effectExtent l="76200" t="57150" r="85725" b="114300"/>
                <wp:wrapNone/>
                <wp:docPr id="10" name="מלבן: פינות מעוגלות 10"/>
                <wp:cNvGraphicFramePr/>
                <a:graphic xmlns:a="http://schemas.openxmlformats.org/drawingml/2006/main">
                  <a:graphicData uri="http://schemas.microsoft.com/office/word/2010/wordprocessingShape">
                    <wps:wsp>
                      <wps:cNvSpPr/>
                      <wps:spPr>
                        <a:xfrm>
                          <a:off x="0" y="0"/>
                          <a:ext cx="2314575" cy="6286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lnRef>
                        <a:fillRef idx="1">
                          <a:schemeClr val="lt1"/>
                        </a:fillRef>
                        <a:effectRef idx="0">
                          <a:schemeClr val="accent1"/>
                        </a:effectRef>
                        <a:fontRef idx="minor">
                          <a:schemeClr val="dk1"/>
                        </a:fontRef>
                      </wps:style>
                      <wps:txbx>
                        <w:txbxContent>
                          <w:p w:rsidR="00BC319C" w:rsidRDefault="00014BF6" w:rsidP="0065731B">
                            <w:pPr>
                              <w:jc w:val="center"/>
                            </w:pPr>
                            <w:r>
                              <w:rPr>
                                <w:rFonts w:hint="cs"/>
                                <w:rtl/>
                              </w:rPr>
                              <w:t xml:space="preserve">30% מהתלמידים למדו פיזיקה 5 </w:t>
                            </w:r>
                            <w:proofErr w:type="spellStart"/>
                            <w:r>
                              <w:rPr>
                                <w:rFonts w:hint="cs"/>
                                <w:rtl/>
                              </w:rPr>
                              <w:t>יח"ל</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1538605</wp:posOffset>
                </wp:positionH>
                <wp:positionV relativeFrom="paragraph">
                  <wp:posOffset>30480</wp:posOffset>
                </wp:positionV>
                <wp:extent cx="2476500" cy="800100"/>
                <wp:effectExtent b="0" l="0" r="0" t="0"/>
                <wp:wrapNone/>
                <wp:docPr id="10" name="image12.png"/>
                <a:graphic>
                  <a:graphicData uri="http://schemas.openxmlformats.org/drawingml/2006/picture">
                    <pic:pic>
                      <pic:nvPicPr>
                        <pic:cNvPr id="0" name="image12.png"/>
                        <pic:cNvPicPr preferRelativeResize="0"/>
                      </pic:nvPicPr>
                      <pic:blipFill>
                        <a:blip r:embed="rId47"/>
                        <a:srcRect b="0" l="0" r="0" t="0"/>
                        <a:stretch>
                          <a:fillRect/>
                        </a:stretch>
                      </pic:blipFill>
                      <pic:spPr>
                        <a:xfrm>
                          <a:off x="0" y="0"/>
                          <a:ext cx="2476500" cy="800100"/>
                        </a:xfrm>
                        <a:prstGeom prst="rect"/>
                        <a:ln/>
                      </pic:spPr>
                    </pic:pic>
                  </a:graphicData>
                </a:graphic>
              </wp:anchor>
            </w:drawing>
          </mc:Fallback>
        </mc:AlternateContent>
      </w:r>
      <w:r>
        <w:rPr>
          <w:noProof/>
        </w:rPr>
        <mc:AlternateContent>
          <mc:Choice Requires="wps">
            <w:drawing>
              <wp:anchor distT="0" distB="0" distL="114300" distR="114300" simplePos="0" relativeHeight="251700224" behindDoc="0" locked="0" layoutInCell="1" hidden="0" allowOverlap="1">
                <wp:simplePos x="0" y="0"/>
                <wp:positionH relativeFrom="column">
                  <wp:posOffset>4043679</wp:posOffset>
                </wp:positionH>
                <wp:positionV relativeFrom="paragraph">
                  <wp:posOffset>177800</wp:posOffset>
                </wp:positionV>
                <wp:extent cx="333375" cy="361950"/>
                <wp:effectExtent l="0" t="0" r="9525" b="0"/>
                <wp:wrapNone/>
                <wp:docPr id="9" name="חץ: למטה 9"/>
                <wp:cNvGraphicFramePr/>
                <a:graphic xmlns:a="http://schemas.openxmlformats.org/drawingml/2006/main">
                  <a:graphicData uri="http://schemas.microsoft.com/office/word/2010/wordprocessingShape">
                    <wps:wsp>
                      <wps:cNvSpPr/>
                      <wps:spPr>
                        <a:xfrm>
                          <a:off x="0" y="0"/>
                          <a:ext cx="333375" cy="361950"/>
                        </a:xfrm>
                        <a:prstGeom prst="downArrow">
                          <a:avLst/>
                        </a:prstGeom>
                        <a:solidFill>
                          <a:srgbClr val="297FD5">
                            <a:lumMod val="75000"/>
                          </a:srgbClr>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4043679</wp:posOffset>
                </wp:positionH>
                <wp:positionV relativeFrom="paragraph">
                  <wp:posOffset>177800</wp:posOffset>
                </wp:positionV>
                <wp:extent cx="342900" cy="361950"/>
                <wp:effectExtent b="0" l="0" r="0" t="0"/>
                <wp:wrapNone/>
                <wp:docPr id="9" name="image11.png"/>
                <a:graphic>
                  <a:graphicData uri="http://schemas.openxmlformats.org/drawingml/2006/picture">
                    <pic:pic>
                      <pic:nvPicPr>
                        <pic:cNvPr id="0" name="image11.png"/>
                        <pic:cNvPicPr preferRelativeResize="0"/>
                      </pic:nvPicPr>
                      <pic:blipFill>
                        <a:blip r:embed="rId46"/>
                        <a:srcRect b="0" l="0" r="0" t="0"/>
                        <a:stretch>
                          <a:fillRect/>
                        </a:stretch>
                      </pic:blipFill>
                      <pic:spPr>
                        <a:xfrm>
                          <a:off x="0" y="0"/>
                          <a:ext cx="342900" cy="361950"/>
                        </a:xfrm>
                        <a:prstGeom prst="rect"/>
                        <a:ln/>
                      </pic:spPr>
                    </pic:pic>
                  </a:graphicData>
                </a:graphic>
              </wp:anchor>
            </w:drawing>
          </mc:Fallback>
        </mc:AlternateContent>
      </w:r>
    </w:p>
    <w:p w:rsidR="00797E5B" w:rsidRDefault="00797E5B">
      <w:pPr>
        <w:rPr>
          <w:b/>
          <w:sz w:val="40"/>
          <w:szCs w:val="40"/>
          <w:u w:val="single"/>
        </w:rPr>
      </w:pPr>
    </w:p>
    <w:p w:rsidR="00797E5B" w:rsidRDefault="00797E5B">
      <w:pPr>
        <w:jc w:val="center"/>
        <w:rPr>
          <w:b/>
          <w:sz w:val="40"/>
          <w:szCs w:val="40"/>
          <w:u w:val="single"/>
        </w:rPr>
      </w:pPr>
    </w:p>
    <w:p w:rsidR="00797E5B" w:rsidRDefault="00797E5B">
      <w:pPr>
        <w:jc w:val="center"/>
        <w:rPr>
          <w:b/>
          <w:sz w:val="40"/>
          <w:szCs w:val="40"/>
          <w:u w:val="single"/>
        </w:rPr>
      </w:pPr>
    </w:p>
    <w:p w:rsidR="00797E5B" w:rsidRDefault="00014BF6">
      <w:pPr>
        <w:jc w:val="center"/>
        <w:rPr>
          <w:b/>
          <w:sz w:val="40"/>
          <w:szCs w:val="40"/>
          <w:u w:val="single"/>
        </w:rPr>
      </w:pPr>
      <w:r>
        <w:rPr>
          <w:b/>
          <w:sz w:val="40"/>
          <w:szCs w:val="40"/>
          <w:u w:val="single"/>
          <w:rtl/>
        </w:rPr>
        <w:t>מטרות ביה"ס לשנה"ל תשפ"ד</w:t>
      </w:r>
    </w:p>
    <w:p w:rsidR="00797E5B" w:rsidRDefault="00797E5B">
      <w:pPr>
        <w:jc w:val="center"/>
        <w:rPr>
          <w:b/>
          <w:sz w:val="40"/>
          <w:szCs w:val="40"/>
          <w:u w:val="single"/>
        </w:rPr>
      </w:pP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t>בניית אמון הורים בצוות החינוכי</w:t>
      </w: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t>המשך צמצום פערים</w:t>
      </w: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t>העמקה והרחבה בפעילות יזמית</w:t>
      </w: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t xml:space="preserve">הטמעת רפורמת </w:t>
      </w:r>
      <w:proofErr w:type="spellStart"/>
      <w:r>
        <w:rPr>
          <w:color w:val="000000"/>
          <w:sz w:val="40"/>
          <w:szCs w:val="40"/>
          <w:rtl/>
        </w:rPr>
        <w:t>תוכנית</w:t>
      </w:r>
      <w:proofErr w:type="spellEnd"/>
      <w:r>
        <w:rPr>
          <w:color w:val="000000"/>
          <w:sz w:val="40"/>
          <w:szCs w:val="40"/>
          <w:rtl/>
        </w:rPr>
        <w:t xml:space="preserve"> הבגרויות החדשה במקצועות </w:t>
      </w:r>
      <w:proofErr w:type="spellStart"/>
      <w:r>
        <w:rPr>
          <w:color w:val="000000"/>
          <w:sz w:val="40"/>
          <w:szCs w:val="40"/>
          <w:rtl/>
        </w:rPr>
        <w:t>המח"ר</w:t>
      </w:r>
      <w:proofErr w:type="spellEnd"/>
      <w:r>
        <w:rPr>
          <w:color w:val="000000"/>
          <w:sz w:val="40"/>
          <w:szCs w:val="40"/>
          <w:rtl/>
        </w:rPr>
        <w:t xml:space="preserve"> בשש שנתי, בדגש על המשך פיתוח מיומנויות</w:t>
      </w: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t>המשך חיזוק תחושת השייכות של המורים והתלמידים לביה"ס</w:t>
      </w: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t xml:space="preserve">המשך חיזוק חמשת ערכי הליבה של ביה"ס: </w:t>
      </w:r>
      <w:r>
        <w:rPr>
          <w:color w:val="000000"/>
          <w:sz w:val="40"/>
          <w:szCs w:val="40"/>
          <w:rtl/>
        </w:rPr>
        <w:t>כבוד, נתינה, סובלנות, ערבות הדדית ודרך ארץ</w:t>
      </w:r>
    </w:p>
    <w:p w:rsidR="00797E5B" w:rsidRDefault="00014BF6">
      <w:pPr>
        <w:numPr>
          <w:ilvl w:val="0"/>
          <w:numId w:val="51"/>
        </w:numPr>
        <w:pBdr>
          <w:top w:val="nil"/>
          <w:left w:val="nil"/>
          <w:bottom w:val="nil"/>
          <w:right w:val="nil"/>
          <w:between w:val="nil"/>
        </w:pBdr>
        <w:spacing w:line="360" w:lineRule="auto"/>
        <w:ind w:left="714" w:hanging="357"/>
        <w:rPr>
          <w:color w:val="000000"/>
          <w:sz w:val="40"/>
          <w:szCs w:val="40"/>
        </w:rPr>
      </w:pPr>
      <w:r>
        <w:rPr>
          <w:color w:val="000000"/>
          <w:sz w:val="40"/>
          <w:szCs w:val="40"/>
          <w:rtl/>
        </w:rPr>
        <w:lastRenderedPageBreak/>
        <w:t>טיפוח ייחודיותו של היחיד כבסיס לקידום מוביליות חברתית ולטיפוח מנהיגות אקדמית מצוינת</w:t>
      </w:r>
    </w:p>
    <w:p w:rsidR="00797E5B" w:rsidRDefault="00797E5B">
      <w:pPr>
        <w:ind w:left="720"/>
        <w:rPr>
          <w:sz w:val="40"/>
          <w:szCs w:val="40"/>
        </w:rPr>
      </w:pPr>
    </w:p>
    <w:p w:rsidR="00797E5B" w:rsidRDefault="00797E5B">
      <w:pPr>
        <w:ind w:left="720"/>
        <w:rPr>
          <w:sz w:val="40"/>
          <w:szCs w:val="40"/>
        </w:rPr>
      </w:pPr>
    </w:p>
    <w:p w:rsidR="00797E5B" w:rsidRDefault="00797E5B">
      <w:pPr>
        <w:ind w:left="720"/>
        <w:rPr>
          <w:sz w:val="40"/>
          <w:szCs w:val="40"/>
        </w:rPr>
      </w:pPr>
    </w:p>
    <w:p w:rsidR="00797E5B" w:rsidRDefault="00797E5B">
      <w:pPr>
        <w:ind w:left="720"/>
        <w:rPr>
          <w:sz w:val="40"/>
          <w:szCs w:val="40"/>
        </w:rPr>
      </w:pPr>
    </w:p>
    <w:p w:rsidR="00797E5B" w:rsidRDefault="00797E5B">
      <w:pPr>
        <w:ind w:left="720"/>
        <w:rPr>
          <w:sz w:val="40"/>
          <w:szCs w:val="40"/>
        </w:rPr>
      </w:pPr>
    </w:p>
    <w:p w:rsidR="00797E5B" w:rsidRDefault="00797E5B">
      <w:pPr>
        <w:ind w:left="720"/>
        <w:rPr>
          <w:sz w:val="40"/>
          <w:szCs w:val="40"/>
        </w:rPr>
      </w:pPr>
    </w:p>
    <w:p w:rsidR="00797E5B" w:rsidRDefault="00797E5B">
      <w:pPr>
        <w:rPr>
          <w:rFonts w:ascii="David" w:eastAsia="David" w:hAnsi="David" w:cs="David"/>
          <w:b/>
          <w:color w:val="417A84"/>
          <w:sz w:val="28"/>
          <w:szCs w:val="28"/>
        </w:rPr>
      </w:pPr>
    </w:p>
    <w:p w:rsidR="00797E5B" w:rsidRDefault="00797E5B">
      <w:pPr>
        <w:ind w:left="720"/>
        <w:rPr>
          <w:sz w:val="40"/>
          <w:szCs w:val="40"/>
        </w:rPr>
      </w:pPr>
    </w:p>
    <w:p w:rsidR="00797E5B" w:rsidRDefault="00797E5B">
      <w:pPr>
        <w:ind w:left="720"/>
        <w:rPr>
          <w:sz w:val="40"/>
          <w:szCs w:val="40"/>
        </w:rPr>
      </w:pPr>
    </w:p>
    <w:p w:rsidR="00797E5B" w:rsidRDefault="00797E5B">
      <w:pPr>
        <w:jc w:val="center"/>
        <w:rPr>
          <w:b/>
          <w:sz w:val="40"/>
          <w:szCs w:val="40"/>
          <w:u w:val="single"/>
        </w:rPr>
      </w:pPr>
    </w:p>
    <w:p w:rsidR="00797E5B" w:rsidRDefault="00797E5B">
      <w:pPr>
        <w:jc w:val="center"/>
        <w:rPr>
          <w:b/>
          <w:sz w:val="40"/>
          <w:szCs w:val="40"/>
          <w:u w:val="single"/>
        </w:rPr>
      </w:pPr>
    </w:p>
    <w:p w:rsidR="00797E5B" w:rsidRDefault="00014BF6">
      <w:pPr>
        <w:jc w:val="center"/>
        <w:rPr>
          <w:b/>
          <w:sz w:val="40"/>
          <w:szCs w:val="40"/>
          <w:u w:val="single"/>
        </w:rPr>
      </w:pPr>
      <w:r>
        <w:rPr>
          <w:b/>
          <w:sz w:val="40"/>
          <w:szCs w:val="40"/>
          <w:u w:val="single"/>
          <w:rtl/>
        </w:rPr>
        <w:t>יעדי ביה"ס לשנה"ל תשפ"ד</w:t>
      </w:r>
    </w:p>
    <w:p w:rsidR="00797E5B" w:rsidRDefault="00797E5B">
      <w:pPr>
        <w:jc w:val="center"/>
        <w:rPr>
          <w:b/>
          <w:sz w:val="40"/>
          <w:szCs w:val="40"/>
          <w:u w:val="single"/>
        </w:rPr>
      </w:pPr>
    </w:p>
    <w:p w:rsidR="00797E5B" w:rsidRDefault="00014BF6">
      <w:pPr>
        <w:numPr>
          <w:ilvl w:val="0"/>
          <w:numId w:val="52"/>
        </w:numPr>
        <w:pBdr>
          <w:top w:val="nil"/>
          <w:left w:val="nil"/>
          <w:bottom w:val="nil"/>
          <w:right w:val="nil"/>
          <w:between w:val="nil"/>
        </w:pBdr>
        <w:spacing w:line="360" w:lineRule="auto"/>
        <w:ind w:left="714" w:hanging="357"/>
        <w:rPr>
          <w:color w:val="000000"/>
          <w:sz w:val="40"/>
          <w:szCs w:val="40"/>
        </w:rPr>
      </w:pPr>
      <w:r>
        <w:rPr>
          <w:color w:val="000000"/>
          <w:sz w:val="40"/>
          <w:szCs w:val="40"/>
          <w:rtl/>
        </w:rPr>
        <w:t>פיתוח תכנית לבניית אמון של הורי ביה"ס</w:t>
      </w:r>
    </w:p>
    <w:p w:rsidR="00797E5B" w:rsidRDefault="00014BF6">
      <w:pPr>
        <w:numPr>
          <w:ilvl w:val="0"/>
          <w:numId w:val="52"/>
        </w:numPr>
        <w:pBdr>
          <w:top w:val="nil"/>
          <w:left w:val="nil"/>
          <w:bottom w:val="nil"/>
          <w:right w:val="nil"/>
          <w:between w:val="nil"/>
        </w:pBdr>
        <w:spacing w:line="360" w:lineRule="auto"/>
        <w:ind w:left="714" w:hanging="357"/>
        <w:rPr>
          <w:color w:val="000000"/>
          <w:sz w:val="40"/>
          <w:szCs w:val="40"/>
        </w:rPr>
      </w:pPr>
      <w:r>
        <w:rPr>
          <w:color w:val="000000"/>
          <w:sz w:val="40"/>
          <w:szCs w:val="40"/>
          <w:rtl/>
        </w:rPr>
        <w:t>מתן מענה לימודי דיפרנציאלי - צמצום פערים, קידום מצוינות</w:t>
      </w:r>
      <w:r>
        <w:rPr>
          <w:color w:val="000000"/>
          <w:sz w:val="40"/>
          <w:szCs w:val="40"/>
          <w:rtl/>
        </w:rPr>
        <w:t xml:space="preserve"> בדגש על מיומנויות למידה בהלימה למיומנויות לפי רפורמת הבגרויות</w:t>
      </w:r>
    </w:p>
    <w:p w:rsidR="00797E5B" w:rsidRDefault="00014BF6">
      <w:pPr>
        <w:numPr>
          <w:ilvl w:val="0"/>
          <w:numId w:val="52"/>
        </w:numPr>
        <w:pBdr>
          <w:top w:val="nil"/>
          <w:left w:val="nil"/>
          <w:bottom w:val="nil"/>
          <w:right w:val="nil"/>
          <w:between w:val="nil"/>
        </w:pBdr>
        <w:spacing w:line="360" w:lineRule="auto"/>
        <w:ind w:left="714" w:hanging="357"/>
        <w:rPr>
          <w:color w:val="000000"/>
          <w:sz w:val="40"/>
          <w:szCs w:val="40"/>
        </w:rPr>
      </w:pPr>
      <w:r>
        <w:rPr>
          <w:color w:val="000000"/>
          <w:sz w:val="40"/>
          <w:szCs w:val="40"/>
          <w:rtl/>
        </w:rPr>
        <w:t>כלל תלמידי והורי ביה"ס יהיו שותפים לפיתוח יוזמות</w:t>
      </w:r>
    </w:p>
    <w:p w:rsidR="00797E5B" w:rsidRDefault="00014BF6">
      <w:pPr>
        <w:numPr>
          <w:ilvl w:val="0"/>
          <w:numId w:val="52"/>
        </w:numPr>
        <w:pBdr>
          <w:top w:val="nil"/>
          <w:left w:val="nil"/>
          <w:bottom w:val="nil"/>
          <w:right w:val="nil"/>
          <w:between w:val="nil"/>
        </w:pBdr>
        <w:spacing w:line="360" w:lineRule="auto"/>
        <w:ind w:left="714" w:hanging="357"/>
        <w:rPr>
          <w:color w:val="000000"/>
          <w:sz w:val="40"/>
          <w:szCs w:val="40"/>
        </w:rPr>
      </w:pPr>
      <w:r>
        <w:rPr>
          <w:color w:val="000000"/>
          <w:sz w:val="40"/>
          <w:szCs w:val="40"/>
          <w:rtl/>
        </w:rPr>
        <w:t>פיתוח מקצועי בהלימה לרפורמת הבגרויות החדשה</w:t>
      </w:r>
    </w:p>
    <w:p w:rsidR="00797E5B" w:rsidRDefault="00014BF6">
      <w:pPr>
        <w:numPr>
          <w:ilvl w:val="0"/>
          <w:numId w:val="52"/>
        </w:numPr>
        <w:pBdr>
          <w:top w:val="nil"/>
          <w:left w:val="nil"/>
          <w:bottom w:val="nil"/>
          <w:right w:val="nil"/>
          <w:between w:val="nil"/>
        </w:pBdr>
        <w:spacing w:line="360" w:lineRule="auto"/>
        <w:ind w:left="714" w:hanging="357"/>
        <w:rPr>
          <w:color w:val="000000"/>
          <w:sz w:val="40"/>
          <w:szCs w:val="40"/>
        </w:rPr>
      </w:pPr>
      <w:r>
        <w:rPr>
          <w:color w:val="000000"/>
          <w:sz w:val="40"/>
          <w:szCs w:val="40"/>
          <w:rtl/>
        </w:rPr>
        <w:t>המשך פיתוח תכניות סביב ערכי ביה"ס</w:t>
      </w:r>
    </w:p>
    <w:p w:rsidR="00797E5B" w:rsidRDefault="00797E5B">
      <w:pPr>
        <w:rPr>
          <w:sz w:val="40"/>
          <w:szCs w:val="40"/>
        </w:rPr>
      </w:pPr>
    </w:p>
    <w:p w:rsidR="00797E5B" w:rsidRDefault="00797E5B">
      <w:pPr>
        <w:jc w:val="cente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spacing w:line="360" w:lineRule="auto"/>
        <w:jc w:val="center"/>
        <w:rPr>
          <w:b/>
          <w:color w:val="2B5258"/>
          <w:sz w:val="28"/>
          <w:szCs w:val="28"/>
        </w:rPr>
      </w:pPr>
    </w:p>
    <w:p w:rsidR="00797E5B" w:rsidRDefault="00797E5B">
      <w:pPr>
        <w:spacing w:line="360" w:lineRule="auto"/>
        <w:jc w:val="center"/>
        <w:rPr>
          <w:b/>
          <w:color w:val="2B5258"/>
          <w:sz w:val="28"/>
          <w:szCs w:val="28"/>
        </w:rPr>
      </w:pPr>
    </w:p>
    <w:p w:rsidR="00797E5B" w:rsidRDefault="00797E5B">
      <w:pPr>
        <w:spacing w:line="360" w:lineRule="auto"/>
        <w:rPr>
          <w:b/>
          <w:color w:val="2B5258"/>
          <w:sz w:val="28"/>
          <w:szCs w:val="28"/>
        </w:rPr>
      </w:pPr>
    </w:p>
    <w:p w:rsidR="00797E5B" w:rsidRDefault="00014BF6">
      <w:pPr>
        <w:spacing w:line="360" w:lineRule="auto"/>
        <w:rPr>
          <w:b/>
          <w:color w:val="2B5258"/>
          <w:sz w:val="28"/>
          <w:szCs w:val="28"/>
        </w:rPr>
      </w:pPr>
      <w:r>
        <w:rPr>
          <w:noProof/>
        </w:rPr>
        <w:lastRenderedPageBreak/>
        <mc:AlternateContent>
          <mc:Choice Requires="wps">
            <w:drawing>
              <wp:anchor distT="0" distB="0" distL="114300" distR="114300" simplePos="0" relativeHeight="251701248" behindDoc="0" locked="0" layoutInCell="1" hidden="0" allowOverlap="1">
                <wp:simplePos x="0" y="0"/>
                <wp:positionH relativeFrom="column">
                  <wp:posOffset>490220</wp:posOffset>
                </wp:positionH>
                <wp:positionV relativeFrom="paragraph">
                  <wp:posOffset>58419</wp:posOffset>
                </wp:positionV>
                <wp:extent cx="4595750" cy="2220686"/>
                <wp:effectExtent l="76200" t="57150" r="71755" b="122555"/>
                <wp:wrapNone/>
                <wp:docPr id="45" name="מלבן: פינות מעוגלות 45"/>
                <wp:cNvGraphicFramePr/>
                <a:graphic xmlns:a="http://schemas.openxmlformats.org/drawingml/2006/main">
                  <a:graphicData uri="http://schemas.microsoft.com/office/word/2010/wordprocessingShape">
                    <wps:wsp>
                      <wps:cNvSpPr/>
                      <wps:spPr>
                        <a:xfrm>
                          <a:off x="0" y="0"/>
                          <a:ext cx="4595750" cy="2220686"/>
                        </a:xfrm>
                        <a:prstGeom prst="roundRect">
                          <a:avLst/>
                        </a:prstGeom>
                        <a:solidFill>
                          <a:schemeClr val="bg2">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490220</wp:posOffset>
                </wp:positionH>
                <wp:positionV relativeFrom="paragraph">
                  <wp:posOffset>58419</wp:posOffset>
                </wp:positionV>
                <wp:extent cx="4743705" cy="2400391"/>
                <wp:effectExtent b="0" l="0" r="0" t="0"/>
                <wp:wrapNone/>
                <wp:docPr id="45" name="image54.png"/>
                <a:graphic>
                  <a:graphicData uri="http://schemas.openxmlformats.org/drawingml/2006/picture">
                    <pic:pic>
                      <pic:nvPicPr>
                        <pic:cNvPr id="0" name="image54.png"/>
                        <pic:cNvPicPr preferRelativeResize="0"/>
                      </pic:nvPicPr>
                      <pic:blipFill>
                        <a:blip r:embed="rId48"/>
                        <a:srcRect b="0" l="0" r="0" t="0"/>
                        <a:stretch>
                          <a:fillRect/>
                        </a:stretch>
                      </pic:blipFill>
                      <pic:spPr>
                        <a:xfrm>
                          <a:off x="0" y="0"/>
                          <a:ext cx="4743705" cy="2400391"/>
                        </a:xfrm>
                        <a:prstGeom prst="rect"/>
                        <a:ln/>
                      </pic:spPr>
                    </pic:pic>
                  </a:graphicData>
                </a:graphic>
              </wp:anchor>
            </w:drawing>
          </mc:Fallback>
        </mc:AlternateContent>
      </w:r>
      <w:r>
        <w:rPr>
          <w:noProof/>
        </w:rPr>
        <w:drawing>
          <wp:anchor distT="0" distB="0" distL="114300" distR="114300" simplePos="0" relativeHeight="251702272" behindDoc="0" locked="0" layoutInCell="1" hidden="0" allowOverlap="1">
            <wp:simplePos x="0" y="0"/>
            <wp:positionH relativeFrom="column">
              <wp:posOffset>1653539</wp:posOffset>
            </wp:positionH>
            <wp:positionV relativeFrom="paragraph">
              <wp:posOffset>156845</wp:posOffset>
            </wp:positionV>
            <wp:extent cx="4177226" cy="1971105"/>
            <wp:effectExtent l="0" t="0" r="0" b="0"/>
            <wp:wrapNone/>
            <wp:docPr id="5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9"/>
                    <a:srcRect l="290" t="6455" r="3639" b="1437"/>
                    <a:stretch>
                      <a:fillRect/>
                    </a:stretch>
                  </pic:blipFill>
                  <pic:spPr>
                    <a:xfrm>
                      <a:off x="0" y="0"/>
                      <a:ext cx="4177226" cy="1971105"/>
                    </a:xfrm>
                    <a:prstGeom prst="rect">
                      <a:avLst/>
                    </a:prstGeom>
                    <a:ln/>
                  </pic:spPr>
                </pic:pic>
              </a:graphicData>
            </a:graphic>
          </wp:anchor>
        </w:drawing>
      </w:r>
      <w:r>
        <w:rPr>
          <w:noProof/>
        </w:rPr>
        <w:drawing>
          <wp:anchor distT="0" distB="0" distL="114300" distR="114300" simplePos="0" relativeHeight="251703296" behindDoc="0" locked="0" layoutInCell="1" hidden="0" allowOverlap="1">
            <wp:simplePos x="0" y="0"/>
            <wp:positionH relativeFrom="column">
              <wp:posOffset>3558540</wp:posOffset>
            </wp:positionH>
            <wp:positionV relativeFrom="paragraph">
              <wp:posOffset>136525</wp:posOffset>
            </wp:positionV>
            <wp:extent cx="1509395" cy="527050"/>
            <wp:effectExtent l="0" t="0" r="0" b="0"/>
            <wp:wrapSquare wrapText="bothSides" distT="0" distB="0" distL="114300" distR="114300"/>
            <wp:docPr id="55" name="image33.png" descr="מקיף ו׳ אשדוד - Posts | Facebook"/>
            <wp:cNvGraphicFramePr/>
            <a:graphic xmlns:a="http://schemas.openxmlformats.org/drawingml/2006/main">
              <a:graphicData uri="http://schemas.openxmlformats.org/drawingml/2006/picture">
                <pic:pic xmlns:pic="http://schemas.openxmlformats.org/drawingml/2006/picture">
                  <pic:nvPicPr>
                    <pic:cNvPr id="0" name="image33.png" descr="מקיף ו׳ אשדוד - Posts | Facebook"/>
                    <pic:cNvPicPr preferRelativeResize="0"/>
                  </pic:nvPicPr>
                  <pic:blipFill>
                    <a:blip r:embed="rId10"/>
                    <a:srcRect/>
                    <a:stretch>
                      <a:fillRect/>
                    </a:stretch>
                  </pic:blipFill>
                  <pic:spPr>
                    <a:xfrm>
                      <a:off x="0" y="0"/>
                      <a:ext cx="1509395" cy="527050"/>
                    </a:xfrm>
                    <a:prstGeom prst="rect">
                      <a:avLst/>
                    </a:prstGeom>
                    <a:ln/>
                  </pic:spPr>
                </pic:pic>
              </a:graphicData>
            </a:graphic>
          </wp:anchor>
        </w:drawing>
      </w:r>
    </w:p>
    <w:p w:rsidR="00797E5B" w:rsidRDefault="00797E5B">
      <w:pPr>
        <w:spacing w:line="360" w:lineRule="auto"/>
        <w:rPr>
          <w:b/>
          <w:color w:val="2B5258"/>
          <w:sz w:val="28"/>
          <w:szCs w:val="28"/>
        </w:rPr>
      </w:pP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rPr>
          <w:rFonts w:ascii="David" w:eastAsia="David" w:hAnsi="David" w:cs="David"/>
          <w:b/>
          <w:color w:val="417A84"/>
          <w:sz w:val="28"/>
          <w:szCs w:val="28"/>
        </w:rPr>
      </w:pP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rPr>
          <w:b/>
          <w:sz w:val="36"/>
          <w:szCs w:val="36"/>
          <w:u w:val="single"/>
        </w:rPr>
      </w:pPr>
    </w:p>
    <w:p w:rsidR="00797E5B" w:rsidRDefault="00797E5B">
      <w:pPr>
        <w:jc w:val="center"/>
        <w:rPr>
          <w:b/>
          <w:sz w:val="36"/>
          <w:szCs w:val="36"/>
          <w:u w:val="single"/>
        </w:rPr>
      </w:pPr>
    </w:p>
    <w:p w:rsidR="00797E5B" w:rsidRDefault="00014BF6">
      <w:pPr>
        <w:jc w:val="center"/>
        <w:rPr>
          <w:b/>
          <w:sz w:val="36"/>
          <w:szCs w:val="36"/>
          <w:u w:val="single"/>
        </w:rPr>
      </w:pPr>
      <w:r>
        <w:rPr>
          <w:b/>
          <w:sz w:val="36"/>
          <w:szCs w:val="36"/>
          <w:u w:val="single"/>
          <w:rtl/>
        </w:rPr>
        <w:t xml:space="preserve">תהליך ההכוון - כיתות ט' </w:t>
      </w:r>
    </w:p>
    <w:p w:rsidR="00797E5B" w:rsidRDefault="00797E5B">
      <w:pPr>
        <w:jc w:val="center"/>
        <w:rPr>
          <w:b/>
          <w:sz w:val="32"/>
          <w:szCs w:val="32"/>
          <w:u w:val="single"/>
        </w:rPr>
      </w:pPr>
    </w:p>
    <w:p w:rsidR="00797E5B" w:rsidRDefault="00014BF6">
      <w:pPr>
        <w:spacing w:line="360" w:lineRule="auto"/>
        <w:rPr>
          <w:sz w:val="28"/>
          <w:szCs w:val="28"/>
        </w:rPr>
      </w:pPr>
      <w:r>
        <w:rPr>
          <w:sz w:val="32"/>
          <w:szCs w:val="32"/>
        </w:rPr>
        <w:t>19/9/</w:t>
      </w:r>
      <w:proofErr w:type="gramStart"/>
      <w:r>
        <w:rPr>
          <w:sz w:val="28"/>
          <w:szCs w:val="28"/>
          <w:rtl/>
        </w:rPr>
        <w:t>23  ערב</w:t>
      </w:r>
      <w:proofErr w:type="gramEnd"/>
      <w:r>
        <w:rPr>
          <w:sz w:val="28"/>
          <w:szCs w:val="28"/>
          <w:rtl/>
        </w:rPr>
        <w:t xml:space="preserve"> הורי </w:t>
      </w:r>
      <w:r>
        <w:rPr>
          <w:sz w:val="28"/>
          <w:szCs w:val="28"/>
          <w:rtl/>
        </w:rPr>
        <w:t>כיתות ט' – חשיפת מגמות</w:t>
      </w:r>
    </w:p>
    <w:p w:rsidR="00797E5B" w:rsidRDefault="00014BF6">
      <w:pPr>
        <w:spacing w:line="360" w:lineRule="auto"/>
        <w:rPr>
          <w:sz w:val="28"/>
          <w:szCs w:val="28"/>
        </w:rPr>
      </w:pPr>
      <w:r>
        <w:rPr>
          <w:sz w:val="28"/>
          <w:szCs w:val="28"/>
          <w:rtl/>
        </w:rPr>
        <w:t xml:space="preserve">2/1/24  ערב הורים ותלמידים נוסף – עדכון בזום </w:t>
      </w:r>
    </w:p>
    <w:p w:rsidR="00797E5B" w:rsidRDefault="00014BF6">
      <w:pPr>
        <w:spacing w:line="360" w:lineRule="auto"/>
        <w:rPr>
          <w:sz w:val="28"/>
          <w:szCs w:val="28"/>
        </w:rPr>
      </w:pPr>
      <w:r>
        <w:rPr>
          <w:sz w:val="28"/>
          <w:szCs w:val="28"/>
        </w:rPr>
        <w:t xml:space="preserve">2/1-15/1/24  </w:t>
      </w:r>
      <w:r>
        <w:rPr>
          <w:b/>
          <w:sz w:val="28"/>
          <w:szCs w:val="28"/>
        </w:rPr>
        <w:t xml:space="preserve"> </w:t>
      </w:r>
      <w:r>
        <w:rPr>
          <w:sz w:val="28"/>
          <w:szCs w:val="28"/>
          <w:rtl/>
        </w:rPr>
        <w:t xml:space="preserve">כניסת רכזי המקצוע לכיתות </w:t>
      </w:r>
    </w:p>
    <w:p w:rsidR="00797E5B" w:rsidRDefault="00014BF6">
      <w:pPr>
        <w:spacing w:line="360" w:lineRule="auto"/>
        <w:rPr>
          <w:sz w:val="28"/>
          <w:szCs w:val="28"/>
        </w:rPr>
      </w:pPr>
      <w:r>
        <w:rPr>
          <w:sz w:val="28"/>
          <w:szCs w:val="28"/>
          <w:rtl/>
        </w:rPr>
        <w:t xml:space="preserve">2/1-15/1/24 כניסת מנהלת </w:t>
      </w:r>
      <w:proofErr w:type="spellStart"/>
      <w:r>
        <w:rPr>
          <w:sz w:val="28"/>
          <w:szCs w:val="28"/>
          <w:rtl/>
        </w:rPr>
        <w:t>חט"ע</w:t>
      </w:r>
      <w:proofErr w:type="spellEnd"/>
      <w:r>
        <w:rPr>
          <w:sz w:val="28"/>
          <w:szCs w:val="28"/>
          <w:rtl/>
        </w:rPr>
        <w:t xml:space="preserve"> + רכזת פדגוגית </w:t>
      </w:r>
      <w:proofErr w:type="spellStart"/>
      <w:r>
        <w:rPr>
          <w:sz w:val="28"/>
          <w:szCs w:val="28"/>
          <w:rtl/>
        </w:rPr>
        <w:t>חט"ע</w:t>
      </w:r>
      <w:proofErr w:type="spellEnd"/>
      <w:r>
        <w:rPr>
          <w:sz w:val="28"/>
          <w:szCs w:val="28"/>
          <w:rtl/>
        </w:rPr>
        <w:t xml:space="preserve"> + מנהלת </w:t>
      </w:r>
      <w:proofErr w:type="spellStart"/>
      <w:r>
        <w:rPr>
          <w:sz w:val="28"/>
          <w:szCs w:val="28"/>
          <w:rtl/>
        </w:rPr>
        <w:t>חט"ע</w:t>
      </w:r>
      <w:proofErr w:type="spellEnd"/>
    </w:p>
    <w:p w:rsidR="00797E5B" w:rsidRDefault="00014BF6">
      <w:pPr>
        <w:spacing w:line="360" w:lineRule="auto"/>
        <w:rPr>
          <w:sz w:val="28"/>
          <w:szCs w:val="28"/>
        </w:rPr>
      </w:pPr>
      <w:r>
        <w:rPr>
          <w:sz w:val="28"/>
          <w:szCs w:val="28"/>
          <w:rtl/>
        </w:rPr>
        <w:t>7-21/1/24  שיעורי מחנך – לקראת בחירה נכונה</w:t>
      </w:r>
    </w:p>
    <w:p w:rsidR="00797E5B" w:rsidRDefault="00014BF6">
      <w:pPr>
        <w:spacing w:line="360" w:lineRule="auto"/>
        <w:rPr>
          <w:sz w:val="28"/>
          <w:szCs w:val="28"/>
        </w:rPr>
      </w:pPr>
      <w:r>
        <w:rPr>
          <w:sz w:val="28"/>
          <w:szCs w:val="28"/>
          <w:rtl/>
        </w:rPr>
        <w:t xml:space="preserve">16/1/24  ערב חשיפת מגמות בביה"ס +חלוקת </w:t>
      </w:r>
      <w:r>
        <w:rPr>
          <w:sz w:val="28"/>
          <w:szCs w:val="28"/>
          <w:rtl/>
        </w:rPr>
        <w:t xml:space="preserve">חוברת  </w:t>
      </w:r>
    </w:p>
    <w:p w:rsidR="00797E5B" w:rsidRDefault="00014BF6">
      <w:pPr>
        <w:spacing w:line="360" w:lineRule="auto"/>
        <w:rPr>
          <w:sz w:val="28"/>
          <w:szCs w:val="28"/>
        </w:rPr>
      </w:pPr>
      <w:r>
        <w:rPr>
          <w:sz w:val="28"/>
          <w:szCs w:val="28"/>
          <w:rtl/>
        </w:rPr>
        <w:t>5-6/2/24  חלוקת תעודות + דף בחירת כיתה/מגמה</w:t>
      </w:r>
    </w:p>
    <w:p w:rsidR="00797E5B" w:rsidRDefault="00014BF6">
      <w:pPr>
        <w:spacing w:line="360" w:lineRule="auto"/>
        <w:rPr>
          <w:sz w:val="28"/>
          <w:szCs w:val="28"/>
        </w:rPr>
      </w:pPr>
      <w:r>
        <w:rPr>
          <w:sz w:val="28"/>
          <w:szCs w:val="28"/>
          <w:rtl/>
        </w:rPr>
        <w:t xml:space="preserve">8/2/24  החזר דף הבחירה חתום למחנכים </w:t>
      </w:r>
    </w:p>
    <w:p w:rsidR="00797E5B" w:rsidRDefault="00014BF6">
      <w:pPr>
        <w:spacing w:line="360" w:lineRule="auto"/>
        <w:rPr>
          <w:sz w:val="28"/>
          <w:szCs w:val="28"/>
        </w:rPr>
      </w:pPr>
      <w:r>
        <w:rPr>
          <w:sz w:val="28"/>
          <w:szCs w:val="28"/>
          <w:rtl/>
        </w:rPr>
        <w:t>11/2/24 ישיבת שיבוץ לכיתה/מגמה ומוגברים</w:t>
      </w:r>
    </w:p>
    <w:p w:rsidR="00797E5B" w:rsidRDefault="00014BF6">
      <w:pPr>
        <w:spacing w:line="360" w:lineRule="auto"/>
        <w:rPr>
          <w:sz w:val="28"/>
          <w:szCs w:val="28"/>
        </w:rPr>
      </w:pPr>
      <w:r>
        <w:rPr>
          <w:sz w:val="28"/>
          <w:szCs w:val="28"/>
          <w:rtl/>
        </w:rPr>
        <w:t>20/6/24  חלוקת תעודות + שיבוץ סופי</w:t>
      </w:r>
    </w:p>
    <w:p w:rsidR="00797E5B" w:rsidRDefault="00014BF6">
      <w:pPr>
        <w:spacing w:line="360" w:lineRule="auto"/>
        <w:rPr>
          <w:b/>
          <w:sz w:val="28"/>
          <w:szCs w:val="28"/>
        </w:rPr>
      </w:pPr>
      <w:r>
        <w:rPr>
          <w:sz w:val="28"/>
          <w:szCs w:val="28"/>
          <w:rtl/>
        </w:rPr>
        <w:t xml:space="preserve">23/6/24 הגשת ערעור על שיבוץ כיתה/מגמה/מוגברים בכתב למזכירות בטופס מובנה </w:t>
      </w:r>
      <w:r>
        <w:rPr>
          <w:b/>
          <w:sz w:val="28"/>
          <w:szCs w:val="28"/>
          <w:rtl/>
        </w:rPr>
        <w:t xml:space="preserve">עד לתאריך זה (מצורף </w:t>
      </w:r>
      <w:r>
        <w:rPr>
          <w:b/>
          <w:sz w:val="28"/>
          <w:szCs w:val="28"/>
          <w:rtl/>
        </w:rPr>
        <w:t>בסוף החוברת)</w:t>
      </w:r>
    </w:p>
    <w:p w:rsidR="00797E5B" w:rsidRDefault="00014BF6">
      <w:pPr>
        <w:spacing w:line="360" w:lineRule="auto"/>
        <w:rPr>
          <w:sz w:val="28"/>
          <w:szCs w:val="28"/>
        </w:rPr>
      </w:pPr>
      <w:r>
        <w:rPr>
          <w:sz w:val="28"/>
          <w:szCs w:val="28"/>
          <w:rtl/>
        </w:rPr>
        <w:t>26/6/24   ועדת ערעורים פדגוגית ותשובה סופית</w:t>
      </w:r>
    </w:p>
    <w:p w:rsidR="00797E5B" w:rsidRDefault="00797E5B">
      <w:pPr>
        <w:rPr>
          <w:sz w:val="36"/>
          <w:szCs w:val="36"/>
        </w:rPr>
      </w:pPr>
    </w:p>
    <w:p w:rsidR="00797E5B" w:rsidRDefault="00014BF6">
      <w:pPr>
        <w:rPr>
          <w:b/>
          <w:sz w:val="36"/>
          <w:szCs w:val="36"/>
          <w:u w:val="single"/>
        </w:rPr>
      </w:pPr>
      <w:r>
        <w:rPr>
          <w:b/>
          <w:sz w:val="36"/>
          <w:szCs w:val="36"/>
          <w:u w:val="single"/>
          <w:rtl/>
        </w:rPr>
        <w:t>שימו לב</w:t>
      </w:r>
    </w:p>
    <w:p w:rsidR="00797E5B" w:rsidRDefault="00797E5B">
      <w:pPr>
        <w:rPr>
          <w:b/>
          <w:sz w:val="36"/>
          <w:szCs w:val="36"/>
          <w:u w:val="single"/>
        </w:rPr>
      </w:pPr>
    </w:p>
    <w:p w:rsidR="00797E5B" w:rsidRDefault="00014BF6">
      <w:pPr>
        <w:spacing w:line="360" w:lineRule="auto"/>
        <w:rPr>
          <w:sz w:val="28"/>
          <w:szCs w:val="28"/>
        </w:rPr>
      </w:pPr>
      <w:r>
        <w:rPr>
          <w:sz w:val="28"/>
          <w:szCs w:val="28"/>
          <w:rtl/>
        </w:rPr>
        <w:t xml:space="preserve">1. בתעודת מחצית א' תירשם המלצה לשיבוץ לכיתת </w:t>
      </w:r>
      <w:proofErr w:type="spellStart"/>
      <w:r>
        <w:rPr>
          <w:sz w:val="28"/>
          <w:szCs w:val="28"/>
          <w:rtl/>
        </w:rPr>
        <w:t>שח"ר</w:t>
      </w:r>
      <w:proofErr w:type="spellEnd"/>
    </w:p>
    <w:p w:rsidR="00797E5B" w:rsidRDefault="00014BF6">
      <w:pPr>
        <w:spacing w:line="360" w:lineRule="auto"/>
        <w:rPr>
          <w:sz w:val="28"/>
          <w:szCs w:val="28"/>
        </w:rPr>
      </w:pPr>
      <w:r>
        <w:rPr>
          <w:sz w:val="28"/>
          <w:szCs w:val="28"/>
          <w:rtl/>
        </w:rPr>
        <w:t>2. בתעודות סוף השנה יירשם שיבוץ סופי לכיתה למגמה,  למוגברים ולרמה        במתמטיקה ואנגלית.</w:t>
      </w:r>
    </w:p>
    <w:p w:rsidR="00797E5B" w:rsidRDefault="00014BF6">
      <w:pPr>
        <w:rPr>
          <w:rFonts w:ascii="David" w:eastAsia="David" w:hAnsi="David" w:cs="David"/>
          <w:sz w:val="32"/>
          <w:szCs w:val="32"/>
        </w:rPr>
      </w:pPr>
      <w:r>
        <w:rPr>
          <w:sz w:val="36"/>
          <w:szCs w:val="36"/>
        </w:rPr>
        <w:t xml:space="preserve">   </w:t>
      </w:r>
    </w:p>
    <w:p w:rsidR="00797E5B" w:rsidRDefault="00014BF6">
      <w:pPr>
        <w:rPr>
          <w:rFonts w:ascii="David" w:eastAsia="David" w:hAnsi="David" w:cs="David"/>
          <w:sz w:val="32"/>
          <w:szCs w:val="32"/>
        </w:rPr>
      </w:pPr>
      <w:r>
        <w:rPr>
          <w:rFonts w:ascii="David" w:eastAsia="David" w:hAnsi="David" w:cs="David"/>
          <w:sz w:val="32"/>
          <w:szCs w:val="32"/>
        </w:rPr>
        <w:t xml:space="preserve">  </w:t>
      </w: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spacing w:line="360" w:lineRule="auto"/>
        <w:rPr>
          <w:rFonts w:ascii="David" w:eastAsia="David" w:hAnsi="David" w:cs="David"/>
          <w:b/>
          <w:color w:val="2B525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002060"/>
          <w:sz w:val="42"/>
          <w:szCs w:val="42"/>
        </w:rPr>
      </w:pPr>
    </w:p>
    <w:p w:rsidR="00797E5B" w:rsidRDefault="00014BF6">
      <w:pPr>
        <w:jc w:val="center"/>
        <w:rPr>
          <w:rFonts w:ascii="David" w:eastAsia="David" w:hAnsi="David" w:cs="David"/>
          <w:b/>
          <w:color w:val="002060"/>
          <w:sz w:val="42"/>
          <w:szCs w:val="42"/>
        </w:rPr>
      </w:pPr>
      <w:r>
        <w:rPr>
          <w:rFonts w:ascii="David" w:eastAsia="David" w:hAnsi="David" w:cs="David"/>
          <w:b/>
          <w:color w:val="002060"/>
          <w:sz w:val="42"/>
          <w:szCs w:val="42"/>
          <w:rtl/>
        </w:rPr>
        <w:t>מכינה לחיים</w:t>
      </w: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014BF6">
      <w:pPr>
        <w:rPr>
          <w:rFonts w:ascii="David" w:eastAsia="David" w:hAnsi="David" w:cs="David"/>
          <w:b/>
          <w:color w:val="417A84"/>
          <w:sz w:val="28"/>
          <w:szCs w:val="28"/>
        </w:rPr>
      </w:pPr>
      <w:r>
        <w:rPr>
          <w:noProof/>
        </w:rPr>
        <w:drawing>
          <wp:anchor distT="0" distB="0" distL="114300" distR="114300" simplePos="0" relativeHeight="251704320" behindDoc="0" locked="0" layoutInCell="1" hidden="0" allowOverlap="1">
            <wp:simplePos x="0" y="0"/>
            <wp:positionH relativeFrom="column">
              <wp:posOffset>269240</wp:posOffset>
            </wp:positionH>
            <wp:positionV relativeFrom="paragraph">
              <wp:posOffset>327025</wp:posOffset>
            </wp:positionV>
            <wp:extent cx="6541770" cy="4635500"/>
            <wp:effectExtent l="0" t="0" r="0" b="0"/>
            <wp:wrapSquare wrapText="bothSides" distT="0" distB="0" distL="114300" distR="114300"/>
            <wp:docPr id="51" name="image14.png" descr="C:\Users\user\Downloads\צילום מסך 2024-01-02 ב-8.55.26 (1).png"/>
            <wp:cNvGraphicFramePr/>
            <a:graphic xmlns:a="http://schemas.openxmlformats.org/drawingml/2006/main">
              <a:graphicData uri="http://schemas.openxmlformats.org/drawingml/2006/picture">
                <pic:pic xmlns:pic="http://schemas.openxmlformats.org/drawingml/2006/picture">
                  <pic:nvPicPr>
                    <pic:cNvPr id="0" name="image14.png" descr="C:\Users\user\Downloads\צילום מסך 2024-01-02 ב-8.55.26 (1).png"/>
                    <pic:cNvPicPr preferRelativeResize="0"/>
                  </pic:nvPicPr>
                  <pic:blipFill>
                    <a:blip r:embed="rId50"/>
                    <a:srcRect/>
                    <a:stretch>
                      <a:fillRect/>
                    </a:stretch>
                  </pic:blipFill>
                  <pic:spPr>
                    <a:xfrm>
                      <a:off x="0" y="0"/>
                      <a:ext cx="6541770" cy="4635500"/>
                    </a:xfrm>
                    <a:prstGeom prst="rect">
                      <a:avLst/>
                    </a:prstGeom>
                    <a:ln/>
                  </pic:spPr>
                </pic:pic>
              </a:graphicData>
            </a:graphic>
          </wp:anchor>
        </w:drawing>
      </w: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014BF6">
      <w:pPr>
        <w:rPr>
          <w:rFonts w:ascii="David" w:eastAsia="David" w:hAnsi="David" w:cs="David"/>
          <w:b/>
          <w:color w:val="417A84"/>
          <w:sz w:val="28"/>
          <w:szCs w:val="28"/>
        </w:rPr>
      </w:pPr>
      <w:r>
        <w:rPr>
          <w:noProof/>
        </w:rPr>
        <w:drawing>
          <wp:anchor distT="0" distB="0" distL="114300" distR="114300" simplePos="0" relativeHeight="251705344" behindDoc="0" locked="0" layoutInCell="1" hidden="0" allowOverlap="1">
            <wp:simplePos x="0" y="0"/>
            <wp:positionH relativeFrom="column">
              <wp:posOffset>-270509</wp:posOffset>
            </wp:positionH>
            <wp:positionV relativeFrom="paragraph">
              <wp:posOffset>382905</wp:posOffset>
            </wp:positionV>
            <wp:extent cx="6720205" cy="3771900"/>
            <wp:effectExtent l="0" t="0" r="0" b="0"/>
            <wp:wrapSquare wrapText="bothSides" distT="0" distB="0" distL="114300" distR="114300"/>
            <wp:docPr id="52" name="image25.png" descr="C:\Users\user\Downloads\צילום מסך 2024-01-02 ב-8.54.11.png"/>
            <wp:cNvGraphicFramePr/>
            <a:graphic xmlns:a="http://schemas.openxmlformats.org/drawingml/2006/main">
              <a:graphicData uri="http://schemas.openxmlformats.org/drawingml/2006/picture">
                <pic:pic xmlns:pic="http://schemas.openxmlformats.org/drawingml/2006/picture">
                  <pic:nvPicPr>
                    <pic:cNvPr id="0" name="image25.png" descr="C:\Users\user\Downloads\צילום מסך 2024-01-02 ב-8.54.11.png"/>
                    <pic:cNvPicPr preferRelativeResize="0"/>
                  </pic:nvPicPr>
                  <pic:blipFill>
                    <a:blip r:embed="rId51"/>
                    <a:srcRect/>
                    <a:stretch>
                      <a:fillRect/>
                    </a:stretch>
                  </pic:blipFill>
                  <pic:spPr>
                    <a:xfrm>
                      <a:off x="0" y="0"/>
                      <a:ext cx="6720205" cy="3771900"/>
                    </a:xfrm>
                    <a:prstGeom prst="rect">
                      <a:avLst/>
                    </a:prstGeom>
                    <a:ln/>
                  </pic:spPr>
                </pic:pic>
              </a:graphicData>
            </a:graphic>
          </wp:anchor>
        </w:drawing>
      </w: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797E5B">
      <w:pPr>
        <w:rPr>
          <w:rFonts w:ascii="David" w:eastAsia="David" w:hAnsi="David" w:cs="David"/>
          <w:b/>
          <w:color w:val="417A84"/>
          <w:sz w:val="28"/>
          <w:szCs w:val="28"/>
        </w:rPr>
      </w:pPr>
    </w:p>
    <w:p w:rsidR="00797E5B" w:rsidRDefault="00014BF6">
      <w:pPr>
        <w:rPr>
          <w:rFonts w:ascii="David" w:eastAsia="David" w:hAnsi="David" w:cs="David"/>
          <w:b/>
          <w:color w:val="417A84"/>
          <w:sz w:val="28"/>
          <w:szCs w:val="28"/>
        </w:rPr>
      </w:pPr>
      <w:r>
        <w:rPr>
          <w:noProof/>
        </w:rPr>
        <mc:AlternateContent>
          <mc:Choice Requires="wps">
            <w:drawing>
              <wp:anchor distT="0" distB="0" distL="114300" distR="114300" simplePos="0" relativeHeight="251706368" behindDoc="0" locked="0" layoutInCell="1" hidden="0" allowOverlap="1">
                <wp:simplePos x="0" y="0"/>
                <wp:positionH relativeFrom="column">
                  <wp:posOffset>740410</wp:posOffset>
                </wp:positionH>
                <wp:positionV relativeFrom="paragraph">
                  <wp:posOffset>101600</wp:posOffset>
                </wp:positionV>
                <wp:extent cx="5740400" cy="845489"/>
                <wp:effectExtent l="76200" t="57150" r="88900" b="107315"/>
                <wp:wrapNone/>
                <wp:docPr id="6" name="מלבן 6"/>
                <wp:cNvGraphicFramePr/>
                <a:graphic xmlns:a="http://schemas.openxmlformats.org/drawingml/2006/main">
                  <a:graphicData uri="http://schemas.microsoft.com/office/word/2010/wordprocessingShape">
                    <wps:wsp>
                      <wps:cNvSpPr/>
                      <wps:spPr>
                        <a:xfrm>
                          <a:off x="0" y="0"/>
                          <a:ext cx="5740400" cy="845489"/>
                        </a:xfrm>
                        <a:prstGeom prst="rect">
                          <a:avLst/>
                        </a:prstGeom>
                        <a:solidFill>
                          <a:srgbClr val="4A66AC">
                            <a:lumMod val="20000"/>
                            <a:lumOff val="80000"/>
                          </a:srgbClr>
                        </a:solid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BC319C" w:rsidRPr="00824A7F" w:rsidRDefault="00014BF6" w:rsidP="009D5498">
                            <w:pPr>
                              <w:jc w:val="center"/>
                              <w:rPr>
                                <w:b/>
                                <w:bCs/>
                                <w:sz w:val="28"/>
                                <w:szCs w:val="34"/>
                              </w:rPr>
                            </w:pPr>
                            <w:r>
                              <w:rPr>
                                <w:rFonts w:ascii="Arial" w:hAnsi="Arial" w:cs="Arial" w:hint="cs"/>
                                <w:b/>
                                <w:bCs/>
                                <w:color w:val="4F6228" w:themeColor="accent3" w:themeShade="80"/>
                                <w:sz w:val="52"/>
                                <w:szCs w:val="52"/>
                                <w:rtl/>
                              </w:rPr>
                              <w:t>מבנה תעודת הבגרות לפי המתווה החדש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740410</wp:posOffset>
                </wp:positionH>
                <wp:positionV relativeFrom="paragraph">
                  <wp:posOffset>101600</wp:posOffset>
                </wp:positionV>
                <wp:extent cx="5905500" cy="1009954"/>
                <wp:effectExtent b="0" l="0" r="0" t="0"/>
                <wp:wrapNone/>
                <wp:docPr id="6" name="image7.png"/>
                <a:graphic>
                  <a:graphicData uri="http://schemas.openxmlformats.org/drawingml/2006/picture">
                    <pic:pic>
                      <pic:nvPicPr>
                        <pic:cNvPr id="0" name="image7.png"/>
                        <pic:cNvPicPr preferRelativeResize="0"/>
                      </pic:nvPicPr>
                      <pic:blipFill>
                        <a:blip r:embed="rId52"/>
                        <a:srcRect b="0" l="0" r="0" t="0"/>
                        <a:stretch>
                          <a:fillRect/>
                        </a:stretch>
                      </pic:blipFill>
                      <pic:spPr>
                        <a:xfrm>
                          <a:off x="0" y="0"/>
                          <a:ext cx="5905500" cy="1009954"/>
                        </a:xfrm>
                        <a:prstGeom prst="rect"/>
                        <a:ln/>
                      </pic:spPr>
                    </pic:pic>
                  </a:graphicData>
                </a:graphic>
              </wp:anchor>
            </w:drawing>
          </mc:Fallback>
        </mc:AlternateContent>
      </w:r>
    </w:p>
    <w:p w:rsidR="00797E5B" w:rsidRDefault="00797E5B">
      <w:pPr>
        <w:rPr>
          <w:rFonts w:ascii="David" w:eastAsia="David" w:hAnsi="David" w:cs="David"/>
          <w:b/>
          <w:color w:val="417A84"/>
          <w:sz w:val="28"/>
          <w:szCs w:val="28"/>
        </w:rPr>
      </w:pPr>
    </w:p>
    <w:p w:rsidR="00797E5B" w:rsidRDefault="00797E5B">
      <w:pPr>
        <w:rPr>
          <w:rFonts w:ascii="Arial" w:eastAsia="Arial" w:hAnsi="Arial" w:cs="Arial"/>
          <w:b/>
          <w:sz w:val="28"/>
          <w:szCs w:val="28"/>
        </w:rPr>
      </w:pPr>
    </w:p>
    <w:p w:rsidR="00797E5B" w:rsidRDefault="00797E5B">
      <w:pPr>
        <w:spacing w:before="56" w:after="120"/>
        <w:rPr>
          <w:rFonts w:ascii="Arial" w:eastAsia="Arial" w:hAnsi="Arial" w:cs="Arial"/>
          <w:sz w:val="28"/>
          <w:szCs w:val="28"/>
        </w:rPr>
      </w:pPr>
    </w:p>
    <w:p w:rsidR="00797E5B" w:rsidRDefault="00797E5B">
      <w:pPr>
        <w:spacing w:before="56" w:after="120"/>
        <w:rPr>
          <w:rFonts w:ascii="Arial" w:eastAsia="Arial" w:hAnsi="Arial" w:cs="Arial"/>
          <w:sz w:val="28"/>
          <w:szCs w:val="28"/>
        </w:rPr>
      </w:pPr>
    </w:p>
    <w:p w:rsidR="00797E5B" w:rsidRDefault="00014BF6">
      <w:pPr>
        <w:spacing w:before="56" w:after="120"/>
        <w:rPr>
          <w:rFonts w:ascii="Arial" w:eastAsia="Arial" w:hAnsi="Arial" w:cs="Arial"/>
          <w:sz w:val="28"/>
          <w:szCs w:val="28"/>
        </w:rPr>
      </w:pPr>
      <w:r>
        <w:rPr>
          <w:rFonts w:ascii="Arial" w:eastAsia="Arial" w:hAnsi="Arial" w:cs="Arial"/>
          <w:sz w:val="28"/>
          <w:szCs w:val="28"/>
          <w:rtl/>
        </w:rPr>
        <w:t xml:space="preserve">תעודת הבגרות מוענקת במדינת ישראל לכל בוגר שעמד בהצלחה בכל הדרישות הלימודיות כפי שהוגדרו במשרד החינוך. </w:t>
      </w:r>
    </w:p>
    <w:p w:rsidR="00797E5B" w:rsidRDefault="00014BF6">
      <w:pPr>
        <w:numPr>
          <w:ilvl w:val="0"/>
          <w:numId w:val="53"/>
        </w:numPr>
        <w:ind w:left="1166"/>
        <w:rPr>
          <w:sz w:val="28"/>
          <w:szCs w:val="28"/>
        </w:rPr>
      </w:pPr>
      <w:r>
        <w:rPr>
          <w:rFonts w:ascii="Arial" w:eastAsia="Arial" w:hAnsi="Arial" w:cs="Arial"/>
          <w:sz w:val="28"/>
          <w:szCs w:val="28"/>
          <w:rtl/>
        </w:rPr>
        <w:t xml:space="preserve"> חובת נוכחות של לפחות 80% בבית הספר </w:t>
      </w:r>
    </w:p>
    <w:p w:rsidR="00797E5B" w:rsidRDefault="00014BF6">
      <w:pPr>
        <w:numPr>
          <w:ilvl w:val="0"/>
          <w:numId w:val="53"/>
        </w:numPr>
        <w:ind w:left="1166"/>
        <w:rPr>
          <w:sz w:val="28"/>
          <w:szCs w:val="28"/>
        </w:rPr>
      </w:pPr>
      <w:r>
        <w:rPr>
          <w:rFonts w:ascii="Arial" w:eastAsia="Arial" w:hAnsi="Arial" w:cs="Arial"/>
          <w:sz w:val="28"/>
          <w:szCs w:val="28"/>
          <w:rtl/>
        </w:rPr>
        <w:t xml:space="preserve">עמד בהצלחה בהיבחנות חיצונית במקצועות: אנגלית, מתמטיקה, </w:t>
      </w:r>
      <w:r>
        <w:rPr>
          <w:rFonts w:ascii="Arial" w:eastAsia="Arial" w:hAnsi="Arial" w:cs="Arial"/>
          <w:sz w:val="28"/>
          <w:szCs w:val="28"/>
          <w:rtl/>
        </w:rPr>
        <w:t>עברית ובמקצועות ההגבר</w:t>
      </w:r>
    </w:p>
    <w:p w:rsidR="00797E5B" w:rsidRDefault="00014BF6">
      <w:pPr>
        <w:numPr>
          <w:ilvl w:val="0"/>
          <w:numId w:val="53"/>
        </w:numPr>
        <w:ind w:left="1166"/>
        <w:rPr>
          <w:sz w:val="28"/>
          <w:szCs w:val="28"/>
        </w:rPr>
      </w:pPr>
      <w:r>
        <w:rPr>
          <w:rFonts w:ascii="Arial" w:eastAsia="Arial" w:hAnsi="Arial" w:cs="Arial"/>
          <w:sz w:val="28"/>
          <w:szCs w:val="28"/>
          <w:rtl/>
        </w:rPr>
        <w:t xml:space="preserve">עמד בהצלחה במקצועות </w:t>
      </w:r>
      <w:proofErr w:type="spellStart"/>
      <w:r>
        <w:rPr>
          <w:rFonts w:ascii="Arial" w:eastAsia="Arial" w:hAnsi="Arial" w:cs="Arial"/>
          <w:sz w:val="28"/>
          <w:szCs w:val="28"/>
          <w:rtl/>
        </w:rPr>
        <w:t>המח"ר</w:t>
      </w:r>
      <w:proofErr w:type="spellEnd"/>
      <w:r>
        <w:rPr>
          <w:rFonts w:ascii="Arial" w:eastAsia="Arial" w:hAnsi="Arial" w:cs="Arial"/>
          <w:sz w:val="28"/>
          <w:szCs w:val="28"/>
          <w:rtl/>
        </w:rPr>
        <w:t xml:space="preserve"> (תנ"ך, ספרות, היסטוריה ואזרחות) </w:t>
      </w:r>
    </w:p>
    <w:p w:rsidR="00797E5B" w:rsidRDefault="00014BF6">
      <w:pPr>
        <w:numPr>
          <w:ilvl w:val="0"/>
          <w:numId w:val="53"/>
        </w:numPr>
        <w:ind w:left="1166"/>
        <w:rPr>
          <w:sz w:val="28"/>
          <w:szCs w:val="28"/>
        </w:rPr>
      </w:pPr>
      <w:r>
        <w:rPr>
          <w:rFonts w:ascii="Arial" w:eastAsia="Arial" w:hAnsi="Arial" w:cs="Arial"/>
          <w:sz w:val="28"/>
          <w:szCs w:val="28"/>
          <w:rtl/>
        </w:rPr>
        <w:t xml:space="preserve">עמד בהצלחה בלימודי שתי </w:t>
      </w:r>
      <w:proofErr w:type="spellStart"/>
      <w:r>
        <w:rPr>
          <w:rFonts w:ascii="Arial" w:eastAsia="Arial" w:hAnsi="Arial" w:cs="Arial"/>
          <w:sz w:val="28"/>
          <w:szCs w:val="28"/>
          <w:rtl/>
        </w:rPr>
        <w:t>ההשכלות</w:t>
      </w:r>
      <w:proofErr w:type="spellEnd"/>
      <w:r>
        <w:rPr>
          <w:rFonts w:ascii="Arial" w:eastAsia="Arial" w:hAnsi="Arial" w:cs="Arial"/>
          <w:sz w:val="28"/>
          <w:szCs w:val="28"/>
          <w:rtl/>
        </w:rPr>
        <w:t xml:space="preserve"> הכלליות ובמדעים </w:t>
      </w:r>
    </w:p>
    <w:p w:rsidR="00797E5B" w:rsidRDefault="00014BF6">
      <w:pPr>
        <w:numPr>
          <w:ilvl w:val="0"/>
          <w:numId w:val="53"/>
        </w:numPr>
        <w:ind w:left="1166"/>
        <w:rPr>
          <w:sz w:val="28"/>
          <w:szCs w:val="28"/>
        </w:rPr>
      </w:pPr>
      <w:r>
        <w:rPr>
          <w:rFonts w:ascii="Arial" w:eastAsia="Arial" w:hAnsi="Arial" w:cs="Arial"/>
          <w:sz w:val="28"/>
          <w:szCs w:val="28"/>
          <w:rtl/>
        </w:rPr>
        <w:t xml:space="preserve">עמד בהצלחה בלימודי החינוך הגופני בכל אחת משנות הלימוד </w:t>
      </w:r>
      <w:proofErr w:type="spellStart"/>
      <w:r>
        <w:rPr>
          <w:rFonts w:ascii="Arial" w:eastAsia="Arial" w:hAnsi="Arial" w:cs="Arial"/>
          <w:sz w:val="28"/>
          <w:szCs w:val="28"/>
          <w:rtl/>
        </w:rPr>
        <w:t>בחט"ע</w:t>
      </w:r>
      <w:proofErr w:type="spellEnd"/>
    </w:p>
    <w:p w:rsidR="00797E5B" w:rsidRDefault="00014BF6">
      <w:pPr>
        <w:numPr>
          <w:ilvl w:val="0"/>
          <w:numId w:val="53"/>
        </w:numPr>
        <w:ind w:left="1166"/>
        <w:rPr>
          <w:sz w:val="28"/>
          <w:szCs w:val="28"/>
        </w:rPr>
      </w:pPr>
      <w:r>
        <w:rPr>
          <w:rFonts w:ascii="Arial" w:eastAsia="Arial" w:hAnsi="Arial" w:cs="Arial"/>
          <w:sz w:val="28"/>
          <w:szCs w:val="28"/>
          <w:rtl/>
        </w:rPr>
        <w:t>עמד בהצלחה בתכנית להתפתחות אישית ולמעורבות חברתית-קהילתית בכל אחת מ</w:t>
      </w:r>
      <w:r>
        <w:rPr>
          <w:rFonts w:ascii="Arial" w:eastAsia="Arial" w:hAnsi="Arial" w:cs="Arial"/>
          <w:sz w:val="28"/>
          <w:szCs w:val="28"/>
          <w:rtl/>
        </w:rPr>
        <w:t>שנות הלימוד בחטיבה העליונה בסך של 180 שעות (ייתכנו שינויים)</w:t>
      </w:r>
    </w:p>
    <w:p w:rsidR="00797E5B" w:rsidRDefault="00797E5B">
      <w:pPr>
        <w:ind w:left="1166"/>
        <w:rPr>
          <w:rFonts w:ascii="Arial" w:eastAsia="Arial" w:hAnsi="Arial" w:cs="Arial"/>
          <w:sz w:val="28"/>
          <w:szCs w:val="28"/>
        </w:rPr>
      </w:pPr>
    </w:p>
    <w:p w:rsidR="00797E5B" w:rsidRDefault="00014BF6">
      <w:pPr>
        <w:ind w:left="1166"/>
        <w:rPr>
          <w:rFonts w:ascii="Arial" w:eastAsia="Arial" w:hAnsi="Arial" w:cs="Arial"/>
          <w:b/>
          <w:sz w:val="32"/>
          <w:szCs w:val="32"/>
        </w:rPr>
      </w:pPr>
      <w:r>
        <w:rPr>
          <w:rFonts w:ascii="Arial" w:eastAsia="Arial" w:hAnsi="Arial" w:cs="Arial"/>
          <w:b/>
          <w:color w:val="FF0000"/>
          <w:sz w:val="32"/>
          <w:szCs w:val="32"/>
          <w:rtl/>
        </w:rPr>
        <w:t xml:space="preserve">המתווה למקצועות </w:t>
      </w:r>
      <w:proofErr w:type="spellStart"/>
      <w:r>
        <w:rPr>
          <w:rFonts w:ascii="Arial" w:eastAsia="Arial" w:hAnsi="Arial" w:cs="Arial"/>
          <w:b/>
          <w:color w:val="FF0000"/>
          <w:sz w:val="32"/>
          <w:szCs w:val="32"/>
          <w:rtl/>
        </w:rPr>
        <w:t>המח"ר</w:t>
      </w:r>
      <w:proofErr w:type="spellEnd"/>
      <w:r>
        <w:rPr>
          <w:rFonts w:ascii="Arial" w:eastAsia="Arial" w:hAnsi="Arial" w:cs="Arial"/>
          <w:b/>
          <w:color w:val="FF0000"/>
          <w:sz w:val="32"/>
          <w:szCs w:val="32"/>
          <w:rtl/>
        </w:rPr>
        <w:t xml:space="preserve"> נכון לעת הזו, עלול להשתנות בהתאם למצב הביטחוני. </w:t>
      </w:r>
    </w:p>
    <w:p w:rsidR="00797E5B" w:rsidRDefault="00797E5B">
      <w:pPr>
        <w:ind w:left="1166"/>
        <w:rPr>
          <w:rFonts w:ascii="Arial" w:eastAsia="Arial" w:hAnsi="Arial" w:cs="Arial"/>
          <w:b/>
          <w:sz w:val="28"/>
          <w:szCs w:val="28"/>
        </w:rPr>
      </w:pPr>
    </w:p>
    <w:p w:rsidR="00797E5B" w:rsidRDefault="00014BF6">
      <w:pPr>
        <w:pBdr>
          <w:top w:val="nil"/>
          <w:left w:val="nil"/>
          <w:bottom w:val="nil"/>
          <w:right w:val="nil"/>
          <w:between w:val="nil"/>
        </w:pBdr>
        <w:spacing w:line="360" w:lineRule="auto"/>
        <w:ind w:left="720"/>
        <w:jc w:val="both"/>
        <w:rPr>
          <w:rFonts w:ascii="Arial" w:eastAsia="Arial" w:hAnsi="Arial" w:cs="Arial"/>
          <w:b/>
          <w:sz w:val="28"/>
          <w:szCs w:val="28"/>
        </w:rPr>
      </w:pPr>
      <w:r>
        <w:rPr>
          <w:rFonts w:ascii="Arial" w:eastAsia="Arial" w:hAnsi="Arial" w:cs="Arial"/>
          <w:b/>
          <w:sz w:val="28"/>
          <w:szCs w:val="28"/>
          <w:rtl/>
        </w:rPr>
        <w:t xml:space="preserve">מקצועות </w:t>
      </w:r>
      <w:proofErr w:type="spellStart"/>
      <w:r>
        <w:rPr>
          <w:rFonts w:ascii="Arial" w:eastAsia="Arial" w:hAnsi="Arial" w:cs="Arial"/>
          <w:b/>
          <w:sz w:val="28"/>
          <w:szCs w:val="28"/>
          <w:rtl/>
        </w:rPr>
        <w:t>המח"ר</w:t>
      </w:r>
      <w:proofErr w:type="spellEnd"/>
      <w:r>
        <w:rPr>
          <w:rFonts w:ascii="Arial" w:eastAsia="Arial" w:hAnsi="Arial" w:cs="Arial"/>
          <w:b/>
          <w:sz w:val="28"/>
          <w:szCs w:val="28"/>
          <w:rtl/>
        </w:rPr>
        <w:t xml:space="preserve"> (מורשת, חברה ורוח)</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sz w:val="28"/>
          <w:szCs w:val="28"/>
          <w:rtl/>
        </w:rPr>
        <w:t xml:space="preserve">תנ"ך 2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sz w:val="28"/>
          <w:szCs w:val="28"/>
          <w:rtl/>
        </w:rPr>
        <w:t xml:space="preserve">ספרות 2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sz w:val="28"/>
          <w:szCs w:val="28"/>
          <w:rtl/>
        </w:rPr>
        <w:t xml:space="preserve">היסטוריה 2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sz w:val="28"/>
          <w:szCs w:val="28"/>
          <w:rtl/>
        </w:rPr>
        <w:t xml:space="preserve">אזרחות 2 </w:t>
      </w:r>
      <w:proofErr w:type="spellStart"/>
      <w:r>
        <w:rPr>
          <w:rFonts w:ascii="Arial" w:eastAsia="Arial" w:hAnsi="Arial" w:cs="Arial"/>
          <w:sz w:val="28"/>
          <w:szCs w:val="28"/>
          <w:rtl/>
        </w:rPr>
        <w:t>יח"ל</w:t>
      </w:r>
      <w:proofErr w:type="spellEnd"/>
    </w:p>
    <w:p w:rsidR="00797E5B" w:rsidRDefault="00797E5B">
      <w:pPr>
        <w:pBdr>
          <w:top w:val="nil"/>
          <w:left w:val="nil"/>
          <w:bottom w:val="nil"/>
          <w:right w:val="nil"/>
          <w:between w:val="nil"/>
        </w:pBdr>
        <w:spacing w:line="360" w:lineRule="auto"/>
        <w:jc w:val="both"/>
        <w:rPr>
          <w:rFonts w:ascii="Arial" w:eastAsia="Arial" w:hAnsi="Arial" w:cs="Arial"/>
          <w:sz w:val="28"/>
          <w:szCs w:val="28"/>
        </w:rPr>
      </w:pP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b/>
          <w:sz w:val="28"/>
          <w:szCs w:val="28"/>
          <w:rtl/>
        </w:rPr>
        <w:t xml:space="preserve">אנגלית </w:t>
      </w:r>
      <w:r>
        <w:rPr>
          <w:rFonts w:ascii="Arial" w:eastAsia="Arial" w:hAnsi="Arial" w:cs="Arial"/>
          <w:sz w:val="28"/>
          <w:szCs w:val="28"/>
          <w:rtl/>
        </w:rPr>
        <w:t xml:space="preserve">4/5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 היבחנות </w:t>
      </w:r>
      <w:r>
        <w:rPr>
          <w:rFonts w:ascii="Arial" w:eastAsia="Arial" w:hAnsi="Arial" w:cs="Arial"/>
          <w:sz w:val="28"/>
          <w:szCs w:val="28"/>
          <w:rtl/>
        </w:rPr>
        <w:t>חיצונית</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b/>
          <w:sz w:val="28"/>
          <w:szCs w:val="28"/>
          <w:rtl/>
        </w:rPr>
        <w:t>עברית</w:t>
      </w:r>
      <w:r>
        <w:rPr>
          <w:rFonts w:ascii="Arial" w:eastAsia="Arial" w:hAnsi="Arial" w:cs="Arial"/>
          <w:sz w:val="28"/>
          <w:szCs w:val="28"/>
          <w:rtl/>
        </w:rPr>
        <w:t xml:space="preserve">  2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 היבחנות חיצונית </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b/>
          <w:sz w:val="28"/>
          <w:szCs w:val="28"/>
          <w:rtl/>
        </w:rPr>
        <w:t>מקצועות ההגבר</w:t>
      </w:r>
      <w:r>
        <w:rPr>
          <w:rFonts w:ascii="Arial" w:eastAsia="Arial" w:hAnsi="Arial" w:cs="Arial"/>
          <w:sz w:val="28"/>
          <w:szCs w:val="28"/>
          <w:rtl/>
        </w:rPr>
        <w:t xml:space="preserve"> 5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 היבחנות חיצונית</w:t>
      </w:r>
    </w:p>
    <w:p w:rsidR="00797E5B" w:rsidRDefault="00014BF6">
      <w:pPr>
        <w:pBdr>
          <w:top w:val="nil"/>
          <w:left w:val="nil"/>
          <w:bottom w:val="nil"/>
          <w:right w:val="nil"/>
          <w:between w:val="nil"/>
        </w:pBdr>
        <w:spacing w:line="360" w:lineRule="auto"/>
        <w:ind w:left="720"/>
        <w:jc w:val="both"/>
        <w:rPr>
          <w:rFonts w:ascii="Arial" w:eastAsia="Arial" w:hAnsi="Arial" w:cs="Arial"/>
          <w:sz w:val="28"/>
          <w:szCs w:val="28"/>
        </w:rPr>
      </w:pPr>
      <w:r>
        <w:rPr>
          <w:rFonts w:ascii="Arial" w:eastAsia="Arial" w:hAnsi="Arial" w:cs="Arial"/>
          <w:b/>
          <w:sz w:val="28"/>
          <w:szCs w:val="28"/>
          <w:rtl/>
        </w:rPr>
        <w:t xml:space="preserve">מתמטיקה </w:t>
      </w:r>
      <w:r>
        <w:rPr>
          <w:rFonts w:ascii="Arial" w:eastAsia="Arial" w:hAnsi="Arial" w:cs="Arial"/>
          <w:sz w:val="28"/>
          <w:szCs w:val="28"/>
          <w:rtl/>
        </w:rPr>
        <w:t xml:space="preserve">– 3/4/5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 תכנית לימודים חדשה ,היבחנות חיצונית </w:t>
      </w:r>
    </w:p>
    <w:p w:rsidR="00797E5B" w:rsidRDefault="00014BF6">
      <w:pPr>
        <w:pBdr>
          <w:top w:val="nil"/>
          <w:left w:val="nil"/>
          <w:bottom w:val="nil"/>
          <w:right w:val="nil"/>
          <w:between w:val="nil"/>
        </w:pBdr>
        <w:spacing w:line="360" w:lineRule="auto"/>
        <w:ind w:left="720"/>
        <w:jc w:val="both"/>
        <w:rPr>
          <w:rFonts w:ascii="Arial" w:eastAsia="Arial" w:hAnsi="Arial" w:cs="Arial"/>
          <w:b/>
          <w:sz w:val="36"/>
          <w:szCs w:val="36"/>
        </w:rPr>
      </w:pPr>
      <w:r>
        <w:rPr>
          <w:rFonts w:ascii="Arial" w:eastAsia="Arial" w:hAnsi="Arial" w:cs="Arial"/>
          <w:b/>
          <w:sz w:val="36"/>
          <w:szCs w:val="36"/>
        </w:rPr>
        <w:t xml:space="preserve"> </w:t>
      </w:r>
    </w:p>
    <w:p w:rsidR="00797E5B" w:rsidRDefault="00014BF6">
      <w:pPr>
        <w:pBdr>
          <w:top w:val="nil"/>
          <w:left w:val="nil"/>
          <w:bottom w:val="nil"/>
          <w:right w:val="nil"/>
          <w:between w:val="nil"/>
        </w:pBdr>
        <w:spacing w:line="360" w:lineRule="auto"/>
        <w:ind w:left="720"/>
        <w:jc w:val="both"/>
        <w:rPr>
          <w:rFonts w:ascii="Arial" w:eastAsia="Arial" w:hAnsi="Arial" w:cs="Arial"/>
          <w:b/>
          <w:sz w:val="28"/>
          <w:szCs w:val="28"/>
        </w:rPr>
      </w:pPr>
      <w:r>
        <w:rPr>
          <w:rFonts w:ascii="Arial" w:eastAsia="Arial" w:hAnsi="Arial" w:cs="Arial"/>
          <w:b/>
          <w:sz w:val="36"/>
          <w:szCs w:val="36"/>
          <w:rtl/>
        </w:rPr>
        <w:t xml:space="preserve">לפחות 21 יחידות </w:t>
      </w:r>
      <w:proofErr w:type="spellStart"/>
      <w:r>
        <w:rPr>
          <w:rFonts w:ascii="Arial" w:eastAsia="Arial" w:hAnsi="Arial" w:cs="Arial"/>
          <w:b/>
          <w:sz w:val="36"/>
          <w:szCs w:val="36"/>
          <w:rtl/>
        </w:rPr>
        <w:t>יח"ל</w:t>
      </w:r>
      <w:proofErr w:type="spellEnd"/>
      <w:r>
        <w:rPr>
          <w:rFonts w:ascii="Arial" w:eastAsia="Arial" w:hAnsi="Arial" w:cs="Arial"/>
          <w:b/>
          <w:sz w:val="36"/>
          <w:szCs w:val="36"/>
          <w:rtl/>
        </w:rPr>
        <w:t xml:space="preserve"> </w:t>
      </w:r>
    </w:p>
    <w:p w:rsidR="00797E5B" w:rsidRDefault="00797E5B">
      <w:pPr>
        <w:pBdr>
          <w:top w:val="nil"/>
          <w:left w:val="nil"/>
          <w:bottom w:val="nil"/>
          <w:right w:val="nil"/>
          <w:between w:val="nil"/>
        </w:pBdr>
        <w:spacing w:line="360" w:lineRule="auto"/>
        <w:ind w:left="720"/>
        <w:jc w:val="both"/>
        <w:rPr>
          <w:rFonts w:ascii="Arial" w:eastAsia="Arial" w:hAnsi="Arial" w:cs="Arial"/>
          <w:sz w:val="52"/>
          <w:szCs w:val="52"/>
        </w:rPr>
      </w:pPr>
    </w:p>
    <w:p w:rsidR="00797E5B" w:rsidRDefault="00014BF6">
      <w:pPr>
        <w:pBdr>
          <w:top w:val="nil"/>
          <w:left w:val="nil"/>
          <w:bottom w:val="nil"/>
          <w:right w:val="nil"/>
          <w:between w:val="nil"/>
        </w:pBdr>
        <w:jc w:val="center"/>
        <w:rPr>
          <w:rFonts w:ascii="Arial" w:eastAsia="Arial" w:hAnsi="Arial" w:cs="Arial"/>
          <w:b/>
          <w:color w:val="0070C0"/>
          <w:sz w:val="52"/>
          <w:szCs w:val="52"/>
        </w:rPr>
      </w:pPr>
      <w:r>
        <w:rPr>
          <w:rFonts w:ascii="Arial" w:eastAsia="Arial" w:hAnsi="Arial" w:cs="Arial"/>
          <w:b/>
          <w:color w:val="0070C0"/>
          <w:sz w:val="52"/>
          <w:szCs w:val="52"/>
          <w:rtl/>
        </w:rPr>
        <w:t xml:space="preserve">מקצועות </w:t>
      </w:r>
      <w:proofErr w:type="spellStart"/>
      <w:r>
        <w:rPr>
          <w:rFonts w:ascii="Arial" w:eastAsia="Arial" w:hAnsi="Arial" w:cs="Arial"/>
          <w:b/>
          <w:color w:val="0070C0"/>
          <w:sz w:val="52"/>
          <w:szCs w:val="52"/>
          <w:rtl/>
        </w:rPr>
        <w:t>המח"ר</w:t>
      </w:r>
      <w:proofErr w:type="spellEnd"/>
      <w:r>
        <w:rPr>
          <w:rFonts w:ascii="Arial" w:eastAsia="Arial" w:hAnsi="Arial" w:cs="Arial"/>
          <w:b/>
          <w:color w:val="0070C0"/>
          <w:sz w:val="52"/>
          <w:szCs w:val="52"/>
          <w:rtl/>
        </w:rPr>
        <w:t xml:space="preserve"> (מורשת, חברה ורוח</w:t>
      </w:r>
      <w:r>
        <w:rPr>
          <w:rFonts w:ascii="Arial" w:eastAsia="Arial" w:hAnsi="Arial" w:cs="Arial"/>
          <w:b/>
          <w:color w:val="0070C0"/>
          <w:sz w:val="52"/>
          <w:szCs w:val="52"/>
        </w:rPr>
        <w:t>)</w:t>
      </w:r>
    </w:p>
    <w:p w:rsidR="00797E5B" w:rsidRDefault="00014BF6">
      <w:pPr>
        <w:pBdr>
          <w:top w:val="nil"/>
          <w:left w:val="nil"/>
          <w:bottom w:val="nil"/>
          <w:right w:val="nil"/>
          <w:between w:val="nil"/>
        </w:pBdr>
        <w:jc w:val="right"/>
        <w:rPr>
          <w:rFonts w:ascii="Arial" w:eastAsia="Arial" w:hAnsi="Arial" w:cs="Arial"/>
          <w:b/>
          <w:color w:val="0070C0"/>
          <w:sz w:val="52"/>
          <w:szCs w:val="52"/>
        </w:rPr>
      </w:pPr>
      <w:r>
        <w:rPr>
          <w:rFonts w:ascii="Calibri" w:eastAsia="Calibri" w:hAnsi="Calibri" w:cs="Calibri"/>
          <w:b/>
          <w:color w:val="7030A0"/>
          <w:sz w:val="24"/>
          <w:szCs w:val="24"/>
        </w:rPr>
        <w:t xml:space="preserve">                  </w:t>
      </w:r>
      <w:r>
        <w:rPr>
          <w:rFonts w:ascii="Calibri" w:eastAsia="Calibri" w:hAnsi="Calibri" w:cs="Calibri"/>
          <w:b/>
          <w:color w:val="7030A0"/>
          <w:sz w:val="28"/>
          <w:szCs w:val="28"/>
        </w:rPr>
        <w:t xml:space="preserve">  </w:t>
      </w:r>
      <w:r>
        <w:rPr>
          <w:rFonts w:ascii="Arial" w:eastAsia="Arial" w:hAnsi="Arial" w:cs="Arial"/>
          <w:b/>
          <w:color w:val="7030A0"/>
          <w:sz w:val="28"/>
          <w:szCs w:val="28"/>
        </w:rPr>
        <w:t>(</w:t>
      </w:r>
      <w:r>
        <w:rPr>
          <w:rFonts w:ascii="Arial" w:eastAsia="Arial" w:hAnsi="Arial" w:cs="Arial"/>
          <w:b/>
          <w:color w:val="7030A0"/>
          <w:sz w:val="28"/>
          <w:szCs w:val="28"/>
          <w:rtl/>
        </w:rPr>
        <w:t>ייתכנו שינוים לפי משרד החינוך</w:t>
      </w:r>
      <w:r>
        <w:rPr>
          <w:rFonts w:ascii="Arial" w:eastAsia="Arial" w:hAnsi="Arial" w:cs="Arial"/>
          <w:b/>
          <w:color w:val="7030A0"/>
          <w:sz w:val="28"/>
          <w:szCs w:val="28"/>
        </w:rPr>
        <w:t>)</w:t>
      </w:r>
    </w:p>
    <w:p w:rsidR="00797E5B" w:rsidRDefault="00797E5B">
      <w:pPr>
        <w:pBdr>
          <w:top w:val="nil"/>
          <w:left w:val="nil"/>
          <w:bottom w:val="nil"/>
          <w:right w:val="nil"/>
          <w:between w:val="nil"/>
        </w:pBdr>
        <w:jc w:val="center"/>
        <w:rPr>
          <w:rFonts w:ascii="Arial" w:eastAsia="Arial" w:hAnsi="Arial" w:cs="Arial"/>
          <w:color w:val="000000"/>
          <w:sz w:val="48"/>
          <w:szCs w:val="48"/>
        </w:rPr>
      </w:pPr>
    </w:p>
    <w:p w:rsidR="00797E5B" w:rsidRDefault="00797E5B">
      <w:pPr>
        <w:pBdr>
          <w:top w:val="nil"/>
          <w:left w:val="nil"/>
          <w:bottom w:val="nil"/>
          <w:right w:val="nil"/>
          <w:between w:val="nil"/>
        </w:pBdr>
        <w:spacing w:line="360" w:lineRule="auto"/>
        <w:ind w:left="720"/>
        <w:jc w:val="both"/>
        <w:rPr>
          <w:rFonts w:ascii="Arial" w:eastAsia="Arial" w:hAnsi="Arial" w:cs="Arial"/>
          <w:sz w:val="28"/>
          <w:szCs w:val="28"/>
        </w:rPr>
      </w:pPr>
    </w:p>
    <w:p w:rsidR="00797E5B" w:rsidRDefault="00014BF6">
      <w:pPr>
        <w:pBdr>
          <w:top w:val="nil"/>
          <w:left w:val="nil"/>
          <w:bottom w:val="nil"/>
          <w:right w:val="nil"/>
          <w:between w:val="nil"/>
        </w:pBdr>
        <w:spacing w:line="360" w:lineRule="auto"/>
        <w:ind w:left="720"/>
        <w:rPr>
          <w:rFonts w:ascii="Arial" w:eastAsia="Arial" w:hAnsi="Arial" w:cs="Arial"/>
          <w:sz w:val="24"/>
          <w:szCs w:val="24"/>
        </w:rPr>
      </w:pPr>
      <w:r>
        <w:rPr>
          <w:noProof/>
        </w:rPr>
        <w:lastRenderedPageBreak/>
        <w:drawing>
          <wp:anchor distT="0" distB="0" distL="114300" distR="114300" simplePos="0" relativeHeight="251707392" behindDoc="0" locked="0" layoutInCell="1" hidden="0" allowOverlap="1">
            <wp:simplePos x="0" y="0"/>
            <wp:positionH relativeFrom="margin">
              <wp:posOffset>407034</wp:posOffset>
            </wp:positionH>
            <wp:positionV relativeFrom="page">
              <wp:posOffset>2387600</wp:posOffset>
            </wp:positionV>
            <wp:extent cx="6101080" cy="4229100"/>
            <wp:effectExtent l="0" t="0" r="0" b="0"/>
            <wp:wrapSquare wrapText="bothSides" distT="0" distB="0" distL="114300" distR="114300"/>
            <wp:docPr id="54" name="image30.png" descr="https://lh3.googleusercontent.com/dxi7JlENf-GpymXgzkpoNt8ktZpTHcAwaTS-O-Tqtm1gc20awQhlfN11V3wAGCXPunmqEXDTLh0XmiPSxX3MYTlHK8dDlUBXLCnkPj8061VGu6d9Bwny7Qr1Qq86yWfAma9qqwHo9MnwpsPjuwiRXQ"/>
            <wp:cNvGraphicFramePr/>
            <a:graphic xmlns:a="http://schemas.openxmlformats.org/drawingml/2006/main">
              <a:graphicData uri="http://schemas.openxmlformats.org/drawingml/2006/picture">
                <pic:pic xmlns:pic="http://schemas.openxmlformats.org/drawingml/2006/picture">
                  <pic:nvPicPr>
                    <pic:cNvPr id="0" name="image30.png" descr="https://lh3.googleusercontent.com/dxi7JlENf-GpymXgzkpoNt8ktZpTHcAwaTS-O-Tqtm1gc20awQhlfN11V3wAGCXPunmqEXDTLh0XmiPSxX3MYTlHK8dDlUBXLCnkPj8061VGu6d9Bwny7Qr1Qq86yWfAma9qqwHo9MnwpsPjuwiRXQ"/>
                    <pic:cNvPicPr preferRelativeResize="0"/>
                  </pic:nvPicPr>
                  <pic:blipFill>
                    <a:blip r:embed="rId53"/>
                    <a:srcRect/>
                    <a:stretch>
                      <a:fillRect/>
                    </a:stretch>
                  </pic:blipFill>
                  <pic:spPr>
                    <a:xfrm>
                      <a:off x="0" y="0"/>
                      <a:ext cx="6101080" cy="4229100"/>
                    </a:xfrm>
                    <a:prstGeom prst="rect">
                      <a:avLst/>
                    </a:prstGeom>
                    <a:ln/>
                  </pic:spPr>
                </pic:pic>
              </a:graphicData>
            </a:graphic>
          </wp:anchor>
        </w:drawing>
      </w:r>
      <w:r>
        <w:rPr>
          <w:rFonts w:ascii="Calibri" w:eastAsia="Calibri" w:hAnsi="Calibri" w:cs="Calibri"/>
          <w:b/>
          <w:color w:val="0070C0"/>
          <w:sz w:val="24"/>
          <w:szCs w:val="24"/>
        </w:rPr>
        <w:br/>
      </w:r>
    </w:p>
    <w:p w:rsidR="00797E5B" w:rsidRDefault="00797E5B">
      <w:pPr>
        <w:pBdr>
          <w:top w:val="nil"/>
          <w:left w:val="nil"/>
          <w:bottom w:val="nil"/>
          <w:right w:val="nil"/>
          <w:between w:val="nil"/>
        </w:pBdr>
        <w:spacing w:line="360" w:lineRule="auto"/>
        <w:ind w:left="720"/>
        <w:jc w:val="both"/>
        <w:rPr>
          <w:rFonts w:ascii="David" w:eastAsia="David" w:hAnsi="David" w:cs="David"/>
          <w:b/>
          <w:color w:val="CC6600"/>
          <w:sz w:val="28"/>
          <w:szCs w:val="28"/>
        </w:rPr>
      </w:pPr>
    </w:p>
    <w:p w:rsidR="00797E5B" w:rsidRDefault="00797E5B">
      <w:pPr>
        <w:pBdr>
          <w:top w:val="nil"/>
          <w:left w:val="nil"/>
          <w:bottom w:val="nil"/>
          <w:right w:val="nil"/>
          <w:between w:val="nil"/>
        </w:pBdr>
        <w:spacing w:line="360" w:lineRule="auto"/>
        <w:ind w:left="720"/>
        <w:jc w:val="both"/>
        <w:rPr>
          <w:rFonts w:ascii="David" w:eastAsia="David" w:hAnsi="David" w:cs="David"/>
          <w:b/>
          <w:color w:val="CC6600"/>
          <w:sz w:val="28"/>
          <w:szCs w:val="28"/>
        </w:rPr>
      </w:pPr>
    </w:p>
    <w:p w:rsidR="00797E5B" w:rsidRDefault="00797E5B">
      <w:pPr>
        <w:pBdr>
          <w:top w:val="nil"/>
          <w:left w:val="nil"/>
          <w:bottom w:val="nil"/>
          <w:right w:val="nil"/>
          <w:between w:val="nil"/>
        </w:pBdr>
        <w:spacing w:line="360" w:lineRule="auto"/>
        <w:ind w:left="720"/>
        <w:jc w:val="both"/>
        <w:rPr>
          <w:rFonts w:ascii="David" w:eastAsia="David" w:hAnsi="David" w:cs="David"/>
          <w:b/>
          <w:color w:val="CC6600"/>
          <w:sz w:val="28"/>
          <w:szCs w:val="28"/>
        </w:rPr>
      </w:pPr>
    </w:p>
    <w:p w:rsidR="00797E5B" w:rsidRDefault="00797E5B">
      <w:pPr>
        <w:spacing w:line="360" w:lineRule="auto"/>
        <w:rPr>
          <w:b/>
          <w:color w:val="002060"/>
          <w:sz w:val="36"/>
          <w:szCs w:val="36"/>
        </w:rPr>
      </w:pPr>
    </w:p>
    <w:p w:rsidR="00797E5B" w:rsidRDefault="00797E5B">
      <w:pPr>
        <w:spacing w:line="360" w:lineRule="auto"/>
        <w:rPr>
          <w:b/>
          <w:color w:val="002060"/>
          <w:sz w:val="36"/>
          <w:szCs w:val="36"/>
        </w:rPr>
      </w:pPr>
    </w:p>
    <w:p w:rsidR="00797E5B" w:rsidRDefault="00797E5B">
      <w:pPr>
        <w:spacing w:line="360" w:lineRule="auto"/>
        <w:rPr>
          <w:b/>
          <w:color w:val="002060"/>
          <w:sz w:val="36"/>
          <w:szCs w:val="36"/>
        </w:rPr>
      </w:pPr>
    </w:p>
    <w:p w:rsidR="00797E5B" w:rsidRDefault="00797E5B">
      <w:pPr>
        <w:spacing w:line="360" w:lineRule="auto"/>
        <w:rPr>
          <w:b/>
          <w:color w:val="002060"/>
          <w:sz w:val="36"/>
          <w:szCs w:val="36"/>
        </w:rPr>
      </w:pPr>
    </w:p>
    <w:p w:rsidR="00797E5B" w:rsidRDefault="00014BF6">
      <w:pPr>
        <w:spacing w:line="360" w:lineRule="auto"/>
        <w:rPr>
          <w:rFonts w:ascii="David" w:eastAsia="David" w:hAnsi="David" w:cs="David"/>
          <w:b/>
          <w:sz w:val="36"/>
          <w:szCs w:val="36"/>
        </w:rPr>
      </w:pPr>
      <w:r>
        <w:rPr>
          <w:noProof/>
        </w:rPr>
        <mc:AlternateContent>
          <mc:Choice Requires="wps">
            <w:drawing>
              <wp:anchor distT="0" distB="0" distL="114300" distR="114300" simplePos="0" relativeHeight="251708416" behindDoc="0" locked="0" layoutInCell="1" hidden="0" allowOverlap="1">
                <wp:simplePos x="0" y="0"/>
                <wp:positionH relativeFrom="column">
                  <wp:posOffset>-22972</wp:posOffset>
                </wp:positionH>
                <wp:positionV relativeFrom="paragraph">
                  <wp:posOffset>73139</wp:posOffset>
                </wp:positionV>
                <wp:extent cx="5130980" cy="845489"/>
                <wp:effectExtent l="76200" t="57150" r="69850" b="107315"/>
                <wp:wrapNone/>
                <wp:docPr id="33" name="מלבן 33"/>
                <wp:cNvGraphicFramePr/>
                <a:graphic xmlns:a="http://schemas.openxmlformats.org/drawingml/2006/main">
                  <a:graphicData uri="http://schemas.microsoft.com/office/word/2010/wordprocessingShape">
                    <wps:wsp>
                      <wps:cNvSpPr/>
                      <wps:spPr>
                        <a:xfrm>
                          <a:off x="0" y="0"/>
                          <a:ext cx="5130980" cy="845489"/>
                        </a:xfrm>
                        <a:prstGeom prst="rect">
                          <a:avLst/>
                        </a:prstGeom>
                        <a:solidFill>
                          <a:schemeClr val="accent1">
                            <a:lumMod val="20000"/>
                            <a:lumOff val="8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BC319C" w:rsidRPr="00DE4374" w:rsidRDefault="00014BF6" w:rsidP="00DE4374">
                            <w:pPr>
                              <w:jc w:val="center"/>
                              <w:rPr>
                                <w:rFonts w:ascii="Arial" w:hAnsi="Arial" w:cs="Arial"/>
                                <w:b/>
                                <w:bCs/>
                                <w:color w:val="4F6228" w:themeColor="accent3" w:themeShade="80"/>
                                <w:sz w:val="40"/>
                                <w:szCs w:val="40"/>
                              </w:rPr>
                            </w:pPr>
                            <w:r w:rsidRPr="00DE4374">
                              <w:rPr>
                                <w:rFonts w:ascii="Arial" w:hAnsi="Arial" w:cs="Arial"/>
                                <w:b/>
                                <w:bCs/>
                                <w:color w:val="4F6228" w:themeColor="accent3" w:themeShade="80"/>
                                <w:sz w:val="40"/>
                                <w:szCs w:val="40"/>
                                <w:rtl/>
                              </w:rPr>
                              <w:t xml:space="preserve">תנאי הקבלה לקבוצות הלימוד במקצועות </w:t>
                            </w:r>
                            <w:r>
                              <w:rPr>
                                <w:rFonts w:ascii="Arial" w:hAnsi="Arial" w:cs="Arial" w:hint="cs"/>
                                <w:b/>
                                <w:bCs/>
                                <w:color w:val="4F6228" w:themeColor="accent3" w:themeShade="80"/>
                                <w:sz w:val="40"/>
                                <w:szCs w:val="40"/>
                                <w:rtl/>
                              </w:rPr>
                              <w:t>אנגלית ומתמטיקה</w:t>
                            </w:r>
                          </w:p>
                          <w:p w:rsidR="00BC319C" w:rsidRPr="00C3322B" w:rsidRDefault="00014BF6">
                            <w:pPr>
                              <w:rPr>
                                <w:b/>
                                <w:bCs/>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-22972</wp:posOffset>
                </wp:positionH>
                <wp:positionV relativeFrom="paragraph">
                  <wp:posOffset>73139</wp:posOffset>
                </wp:positionV>
                <wp:extent cx="5277030" cy="1009954"/>
                <wp:effectExtent b="0" l="0" r="0" t="0"/>
                <wp:wrapNone/>
                <wp:docPr id="33" name="image41.png"/>
                <a:graphic>
                  <a:graphicData uri="http://schemas.openxmlformats.org/drawingml/2006/picture">
                    <pic:pic>
                      <pic:nvPicPr>
                        <pic:cNvPr id="0" name="image41.png"/>
                        <pic:cNvPicPr preferRelativeResize="0"/>
                      </pic:nvPicPr>
                      <pic:blipFill>
                        <a:blip r:embed="rId54"/>
                        <a:srcRect b="0" l="0" r="0" t="0"/>
                        <a:stretch>
                          <a:fillRect/>
                        </a:stretch>
                      </pic:blipFill>
                      <pic:spPr>
                        <a:xfrm>
                          <a:off x="0" y="0"/>
                          <a:ext cx="5277030" cy="1009954"/>
                        </a:xfrm>
                        <a:prstGeom prst="rect"/>
                        <a:ln/>
                      </pic:spPr>
                    </pic:pic>
                  </a:graphicData>
                </a:graphic>
              </wp:anchor>
            </w:drawing>
          </mc:Fallback>
        </mc:AlternateContent>
      </w:r>
    </w:p>
    <w:p w:rsidR="00797E5B" w:rsidRDefault="00797E5B">
      <w:pPr>
        <w:spacing w:line="360" w:lineRule="auto"/>
        <w:rPr>
          <w:rFonts w:ascii="David" w:eastAsia="David" w:hAnsi="David" w:cs="David"/>
          <w:b/>
          <w:sz w:val="36"/>
          <w:szCs w:val="36"/>
        </w:rPr>
      </w:pPr>
    </w:p>
    <w:p w:rsidR="00797E5B" w:rsidRDefault="00797E5B">
      <w:pPr>
        <w:spacing w:line="360" w:lineRule="auto"/>
        <w:rPr>
          <w:rFonts w:ascii="David" w:eastAsia="David" w:hAnsi="David" w:cs="David"/>
          <w:color w:val="3B4658"/>
          <w:sz w:val="32"/>
          <w:szCs w:val="32"/>
        </w:rPr>
      </w:pPr>
    </w:p>
    <w:p w:rsidR="00797E5B" w:rsidRDefault="00014BF6">
      <w:pPr>
        <w:spacing w:line="360" w:lineRule="auto"/>
        <w:rPr>
          <w:color w:val="3B4658"/>
          <w:sz w:val="32"/>
          <w:szCs w:val="32"/>
          <w:u w:val="single"/>
        </w:rPr>
      </w:pPr>
      <w:r>
        <w:rPr>
          <w:color w:val="3B4658"/>
          <w:sz w:val="32"/>
          <w:szCs w:val="32"/>
          <w:u w:val="single"/>
          <w:rtl/>
        </w:rPr>
        <w:t>אנגלית</w:t>
      </w:r>
    </w:p>
    <w:p w:rsidR="00797E5B" w:rsidRDefault="00014BF6">
      <w:pPr>
        <w:spacing w:line="360" w:lineRule="auto"/>
        <w:jc w:val="both"/>
        <w:rPr>
          <w:sz w:val="28"/>
          <w:szCs w:val="28"/>
        </w:rPr>
      </w:pPr>
      <w:r>
        <w:rPr>
          <w:sz w:val="28"/>
          <w:szCs w:val="28"/>
          <w:rtl/>
        </w:rPr>
        <w:t xml:space="preserve">אנגלית ללא ספק היא שפה גלובלית וחשובה, שבה משתמשים כשפת סחר ותיירות, באקדמיה ובמחקר, וגם בתקשורת כמובן. לכן מורי אנגלית מקצועיים נדרשים ללמד את השפה על כל </w:t>
      </w:r>
      <w:proofErr w:type="spellStart"/>
      <w:r>
        <w:rPr>
          <w:sz w:val="28"/>
          <w:szCs w:val="28"/>
          <w:rtl/>
        </w:rPr>
        <w:t>מיומנותיה</w:t>
      </w:r>
      <w:proofErr w:type="spellEnd"/>
      <w:r>
        <w:rPr>
          <w:sz w:val="28"/>
          <w:szCs w:val="28"/>
          <w:rtl/>
        </w:rPr>
        <w:t xml:space="preserve">: קריאה, כתיבה, הבנת </w:t>
      </w:r>
      <w:r>
        <w:rPr>
          <w:sz w:val="28"/>
          <w:szCs w:val="28"/>
          <w:rtl/>
        </w:rPr>
        <w:t xml:space="preserve">הנשמע ודיבור. </w:t>
      </w:r>
    </w:p>
    <w:p w:rsidR="00797E5B" w:rsidRDefault="00014BF6">
      <w:pPr>
        <w:spacing w:line="360" w:lineRule="auto"/>
        <w:jc w:val="both"/>
        <w:rPr>
          <w:sz w:val="28"/>
          <w:szCs w:val="28"/>
        </w:rPr>
      </w:pPr>
      <w:r>
        <w:rPr>
          <w:sz w:val="28"/>
          <w:szCs w:val="28"/>
          <w:rtl/>
        </w:rPr>
        <w:t xml:space="preserve">בבית הספר לומדים אנגלית ברמה של 4/5 </w:t>
      </w:r>
      <w:proofErr w:type="spellStart"/>
      <w:r>
        <w:rPr>
          <w:sz w:val="28"/>
          <w:szCs w:val="28"/>
          <w:rtl/>
        </w:rPr>
        <w:t>יח''ל</w:t>
      </w:r>
      <w:proofErr w:type="spellEnd"/>
      <w:r>
        <w:rPr>
          <w:sz w:val="28"/>
          <w:szCs w:val="28"/>
          <w:rtl/>
        </w:rPr>
        <w:t>. שמים דגש כבר מחטיבת הביניים על פיתוח יכולת הדיבור על ידי שימוש בנושאים רבים ורלוונטיים לחיי התלמידים עליהם הם מתבקשים לדבר. דיבור מתבסס על אוצר מילים ברמה גבוהה, ולכן לומדים באופן עקבי ורציף אוצר מי</w:t>
      </w:r>
      <w:r>
        <w:rPr>
          <w:sz w:val="28"/>
          <w:szCs w:val="28"/>
          <w:rtl/>
        </w:rPr>
        <w:t xml:space="preserve">לים חדש. על בסיס אוצר המילים לא מפתחים רק יכולת גבוהה של דיבור, אלא גם כתיבה, ובכך משתפרת גם הבנת הנקרא. </w:t>
      </w:r>
    </w:p>
    <w:p w:rsidR="00797E5B" w:rsidRDefault="00797E5B">
      <w:pPr>
        <w:spacing w:line="360" w:lineRule="auto"/>
        <w:jc w:val="both"/>
        <w:rPr>
          <w:sz w:val="28"/>
          <w:szCs w:val="28"/>
        </w:rPr>
      </w:pPr>
    </w:p>
    <w:p w:rsidR="00797E5B" w:rsidRDefault="00014BF6">
      <w:pPr>
        <w:spacing w:line="360" w:lineRule="auto"/>
        <w:rPr>
          <w:rFonts w:ascii="David" w:eastAsia="David" w:hAnsi="David" w:cs="David"/>
          <w:sz w:val="30"/>
          <w:szCs w:val="30"/>
          <w:u w:val="single"/>
        </w:rPr>
      </w:pPr>
      <w:r>
        <w:rPr>
          <w:rFonts w:ascii="David" w:eastAsia="David" w:hAnsi="David" w:cs="David"/>
          <w:sz w:val="30"/>
          <w:szCs w:val="30"/>
          <w:u w:val="single"/>
          <w:rtl/>
        </w:rPr>
        <w:t xml:space="preserve">אנגלית ברמה של 5 </w:t>
      </w:r>
      <w:proofErr w:type="spellStart"/>
      <w:r>
        <w:rPr>
          <w:rFonts w:ascii="David" w:eastAsia="David" w:hAnsi="David" w:cs="David"/>
          <w:sz w:val="30"/>
          <w:szCs w:val="30"/>
          <w:u w:val="single"/>
          <w:rtl/>
        </w:rPr>
        <w:t>יח"ל</w:t>
      </w:r>
      <w:proofErr w:type="spellEnd"/>
    </w:p>
    <w:p w:rsidR="00797E5B" w:rsidRDefault="00014BF6">
      <w:pPr>
        <w:spacing w:line="360" w:lineRule="auto"/>
        <w:rPr>
          <w:rFonts w:ascii="David" w:eastAsia="David" w:hAnsi="David" w:cs="David"/>
          <w:b/>
          <w:sz w:val="30"/>
          <w:szCs w:val="30"/>
        </w:rPr>
      </w:pPr>
      <w:r>
        <w:rPr>
          <w:rFonts w:ascii="David" w:eastAsia="David" w:hAnsi="David" w:cs="David"/>
          <w:b/>
          <w:sz w:val="30"/>
          <w:szCs w:val="30"/>
          <w:rtl/>
        </w:rPr>
        <w:lastRenderedPageBreak/>
        <w:t xml:space="preserve">תלמידי הקבצה א' שקיבלו את המלצת המורה </w:t>
      </w:r>
      <w:proofErr w:type="spellStart"/>
      <w:r>
        <w:rPr>
          <w:rFonts w:ascii="David" w:eastAsia="David" w:hAnsi="David" w:cs="David"/>
          <w:b/>
          <w:sz w:val="30"/>
          <w:szCs w:val="30"/>
          <w:rtl/>
        </w:rPr>
        <w:t>וציונם</w:t>
      </w:r>
      <w:proofErr w:type="spellEnd"/>
      <w:r>
        <w:rPr>
          <w:rFonts w:ascii="David" w:eastAsia="David" w:hAnsi="David" w:cs="David"/>
          <w:b/>
          <w:sz w:val="30"/>
          <w:szCs w:val="30"/>
          <w:rtl/>
        </w:rPr>
        <w:t xml:space="preserve"> השנתי 75 ומעלה ישובצו ברמה של 5 </w:t>
      </w:r>
      <w:proofErr w:type="spellStart"/>
      <w:r>
        <w:rPr>
          <w:rFonts w:ascii="David" w:eastAsia="David" w:hAnsi="David" w:cs="David"/>
          <w:b/>
          <w:sz w:val="30"/>
          <w:szCs w:val="30"/>
          <w:rtl/>
        </w:rPr>
        <w:t>יח"ל</w:t>
      </w:r>
      <w:proofErr w:type="spellEnd"/>
      <w:r>
        <w:rPr>
          <w:rFonts w:ascii="David" w:eastAsia="David" w:hAnsi="David" w:cs="David"/>
          <w:b/>
          <w:sz w:val="30"/>
          <w:szCs w:val="30"/>
          <w:rtl/>
        </w:rPr>
        <w:t>.</w:t>
      </w:r>
    </w:p>
    <w:p w:rsidR="00797E5B" w:rsidRDefault="00014BF6">
      <w:pPr>
        <w:spacing w:line="360" w:lineRule="auto"/>
        <w:rPr>
          <w:rFonts w:ascii="David" w:eastAsia="David" w:hAnsi="David" w:cs="David"/>
          <w:b/>
          <w:sz w:val="30"/>
          <w:szCs w:val="30"/>
        </w:rPr>
      </w:pPr>
      <w:r>
        <w:rPr>
          <w:rFonts w:ascii="David" w:eastAsia="David" w:hAnsi="David" w:cs="David"/>
          <w:b/>
          <w:sz w:val="30"/>
          <w:szCs w:val="30"/>
          <w:rtl/>
        </w:rPr>
        <w:t>תלמידי כיתות ט1/ט2/ט6 בציון 70 ומעלה</w:t>
      </w:r>
    </w:p>
    <w:p w:rsidR="00797E5B" w:rsidRDefault="00797E5B">
      <w:pPr>
        <w:spacing w:line="360" w:lineRule="auto"/>
        <w:rPr>
          <w:rFonts w:ascii="David" w:eastAsia="David" w:hAnsi="David" w:cs="David"/>
          <w:b/>
          <w:sz w:val="30"/>
          <w:szCs w:val="30"/>
        </w:rPr>
      </w:pPr>
    </w:p>
    <w:p w:rsidR="00797E5B" w:rsidRDefault="00014BF6">
      <w:pPr>
        <w:spacing w:line="360" w:lineRule="auto"/>
        <w:rPr>
          <w:rFonts w:ascii="David" w:eastAsia="David" w:hAnsi="David" w:cs="David"/>
          <w:sz w:val="30"/>
          <w:szCs w:val="30"/>
          <w:u w:val="single"/>
        </w:rPr>
      </w:pPr>
      <w:r>
        <w:rPr>
          <w:rFonts w:ascii="David" w:eastAsia="David" w:hAnsi="David" w:cs="David"/>
          <w:sz w:val="30"/>
          <w:szCs w:val="30"/>
          <w:u w:val="single"/>
          <w:rtl/>
        </w:rPr>
        <w:t>אנגלית</w:t>
      </w:r>
      <w:r>
        <w:rPr>
          <w:rFonts w:ascii="David" w:eastAsia="David" w:hAnsi="David" w:cs="David"/>
          <w:sz w:val="30"/>
          <w:szCs w:val="30"/>
          <w:u w:val="single"/>
          <w:rtl/>
        </w:rPr>
        <w:t xml:space="preserve"> ברמה של 4 </w:t>
      </w:r>
      <w:proofErr w:type="spellStart"/>
      <w:r>
        <w:rPr>
          <w:rFonts w:ascii="David" w:eastAsia="David" w:hAnsi="David" w:cs="David"/>
          <w:sz w:val="30"/>
          <w:szCs w:val="30"/>
          <w:u w:val="single"/>
          <w:rtl/>
        </w:rPr>
        <w:t>יח"ל</w:t>
      </w:r>
      <w:proofErr w:type="spellEnd"/>
    </w:p>
    <w:p w:rsidR="00797E5B" w:rsidRDefault="00014BF6">
      <w:pPr>
        <w:spacing w:line="360" w:lineRule="auto"/>
        <w:rPr>
          <w:rFonts w:ascii="David" w:eastAsia="David" w:hAnsi="David" w:cs="David"/>
          <w:b/>
          <w:sz w:val="30"/>
          <w:szCs w:val="30"/>
        </w:rPr>
      </w:pPr>
      <w:r>
        <w:rPr>
          <w:rFonts w:ascii="David" w:eastAsia="David" w:hAnsi="David" w:cs="David"/>
          <w:b/>
          <w:sz w:val="30"/>
          <w:szCs w:val="30"/>
          <w:rtl/>
        </w:rPr>
        <w:t xml:space="preserve">תלמיד </w:t>
      </w:r>
      <w:proofErr w:type="spellStart"/>
      <w:r>
        <w:rPr>
          <w:rFonts w:ascii="David" w:eastAsia="David" w:hAnsi="David" w:cs="David"/>
          <w:b/>
          <w:sz w:val="30"/>
          <w:szCs w:val="30"/>
          <w:rtl/>
        </w:rPr>
        <w:t>שציונו</w:t>
      </w:r>
      <w:proofErr w:type="spellEnd"/>
      <w:r>
        <w:rPr>
          <w:rFonts w:ascii="David" w:eastAsia="David" w:hAnsi="David" w:cs="David"/>
          <w:b/>
          <w:sz w:val="30"/>
          <w:szCs w:val="30"/>
          <w:rtl/>
        </w:rPr>
        <w:t xml:space="preserve"> מתחת ל-75 ישובץ ברמה של 4 </w:t>
      </w:r>
      <w:proofErr w:type="spellStart"/>
      <w:r>
        <w:rPr>
          <w:rFonts w:ascii="David" w:eastAsia="David" w:hAnsi="David" w:cs="David"/>
          <w:b/>
          <w:sz w:val="30"/>
          <w:szCs w:val="30"/>
          <w:rtl/>
        </w:rPr>
        <w:t>יח"ל</w:t>
      </w:r>
      <w:proofErr w:type="spellEnd"/>
    </w:p>
    <w:p w:rsidR="00797E5B" w:rsidRDefault="00797E5B">
      <w:pPr>
        <w:spacing w:line="360" w:lineRule="auto"/>
        <w:rPr>
          <w:rFonts w:ascii="David" w:eastAsia="David" w:hAnsi="David" w:cs="David"/>
          <w:b/>
          <w:sz w:val="30"/>
          <w:szCs w:val="30"/>
        </w:rPr>
      </w:pPr>
    </w:p>
    <w:p w:rsidR="00797E5B" w:rsidRDefault="00797E5B">
      <w:pPr>
        <w:spacing w:line="360" w:lineRule="auto"/>
        <w:rPr>
          <w:rFonts w:ascii="David" w:eastAsia="David" w:hAnsi="David" w:cs="David"/>
          <w:b/>
          <w:sz w:val="30"/>
          <w:szCs w:val="30"/>
        </w:rPr>
      </w:pPr>
    </w:p>
    <w:p w:rsidR="00797E5B" w:rsidRDefault="00797E5B">
      <w:pPr>
        <w:spacing w:line="360" w:lineRule="auto"/>
        <w:rPr>
          <w:rFonts w:ascii="David" w:eastAsia="David" w:hAnsi="David" w:cs="David"/>
          <w:b/>
          <w:sz w:val="30"/>
          <w:szCs w:val="30"/>
        </w:rPr>
      </w:pPr>
    </w:p>
    <w:p w:rsidR="00797E5B" w:rsidRDefault="00797E5B">
      <w:pPr>
        <w:spacing w:line="360" w:lineRule="auto"/>
        <w:rPr>
          <w:rFonts w:ascii="David" w:eastAsia="David" w:hAnsi="David" w:cs="David"/>
          <w:b/>
          <w:sz w:val="30"/>
          <w:szCs w:val="30"/>
        </w:rPr>
      </w:pPr>
    </w:p>
    <w:p w:rsidR="00797E5B" w:rsidRDefault="00797E5B">
      <w:pPr>
        <w:spacing w:line="360" w:lineRule="auto"/>
        <w:rPr>
          <w:rFonts w:ascii="David" w:eastAsia="David" w:hAnsi="David" w:cs="David"/>
          <w:b/>
          <w:sz w:val="30"/>
          <w:szCs w:val="30"/>
        </w:rPr>
      </w:pPr>
    </w:p>
    <w:p w:rsidR="00797E5B" w:rsidRDefault="00797E5B">
      <w:pPr>
        <w:spacing w:line="360" w:lineRule="auto"/>
        <w:rPr>
          <w:rFonts w:ascii="David" w:eastAsia="David" w:hAnsi="David" w:cs="David"/>
          <w:b/>
          <w:sz w:val="30"/>
          <w:szCs w:val="30"/>
        </w:rPr>
      </w:pPr>
    </w:p>
    <w:p w:rsidR="00797E5B" w:rsidRDefault="00797E5B">
      <w:pPr>
        <w:spacing w:line="360" w:lineRule="auto"/>
        <w:rPr>
          <w:rFonts w:ascii="David" w:eastAsia="David" w:hAnsi="David" w:cs="David"/>
          <w:b/>
          <w:sz w:val="30"/>
          <w:szCs w:val="30"/>
        </w:rPr>
      </w:pPr>
    </w:p>
    <w:p w:rsidR="00797E5B" w:rsidRDefault="00014BF6">
      <w:pPr>
        <w:spacing w:line="360" w:lineRule="auto"/>
        <w:rPr>
          <w:color w:val="3B4658"/>
          <w:sz w:val="28"/>
          <w:szCs w:val="28"/>
          <w:u w:val="single"/>
        </w:rPr>
      </w:pPr>
      <w:r>
        <w:rPr>
          <w:color w:val="3B4658"/>
          <w:sz w:val="28"/>
          <w:szCs w:val="28"/>
          <w:u w:val="single"/>
          <w:rtl/>
        </w:rPr>
        <w:t xml:space="preserve">מתמטיקה </w:t>
      </w:r>
    </w:p>
    <w:p w:rsidR="00797E5B" w:rsidRDefault="00014BF6">
      <w:pPr>
        <w:pBdr>
          <w:top w:val="nil"/>
          <w:left w:val="nil"/>
          <w:bottom w:val="nil"/>
          <w:right w:val="nil"/>
          <w:between w:val="nil"/>
        </w:pBdr>
        <w:spacing w:line="360" w:lineRule="auto"/>
        <w:rPr>
          <w:b/>
          <w:color w:val="000000"/>
          <w:sz w:val="28"/>
          <w:szCs w:val="28"/>
        </w:rPr>
      </w:pPr>
      <w:r>
        <w:rPr>
          <w:b/>
          <w:color w:val="000000"/>
          <w:sz w:val="28"/>
          <w:szCs w:val="28"/>
          <w:rtl/>
        </w:rPr>
        <w:t xml:space="preserve">תכנית הלימודים החדשה במתמטיקה </w:t>
      </w:r>
      <w:proofErr w:type="spellStart"/>
      <w:r>
        <w:rPr>
          <w:b/>
          <w:color w:val="000000"/>
          <w:sz w:val="28"/>
          <w:szCs w:val="28"/>
          <w:rtl/>
        </w:rPr>
        <w:t>בחט"ע</w:t>
      </w:r>
      <w:proofErr w:type="spellEnd"/>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 xml:space="preserve">הגישה להוראת המתמטיקה בעולם השתנתה מאוד בעשורים האחרונים. בנוסף לשינויים בתכנים, חל שינוי משמעותי שעיקרו מעבר מדגש על טכניקה לדגש על הרלוונטיות </w:t>
      </w:r>
      <w:r>
        <w:rPr>
          <w:color w:val="000000"/>
          <w:sz w:val="28"/>
          <w:szCs w:val="28"/>
          <w:rtl/>
        </w:rPr>
        <w:t>של המתמטיקה לתחומים שונים ומגוונים:  הבנה, אוריינות, קישוריות בין תחומים ורלוונטיות לחיי היום יום.</w:t>
      </w:r>
    </w:p>
    <w:p w:rsidR="00797E5B" w:rsidRDefault="00014BF6">
      <w:pPr>
        <w:pBdr>
          <w:top w:val="nil"/>
          <w:left w:val="nil"/>
          <w:bottom w:val="nil"/>
          <w:right w:val="nil"/>
          <w:between w:val="nil"/>
        </w:pBdr>
        <w:spacing w:after="160" w:line="360" w:lineRule="auto"/>
        <w:rPr>
          <w:b/>
          <w:color w:val="000000"/>
          <w:sz w:val="28"/>
          <w:szCs w:val="28"/>
        </w:rPr>
      </w:pPr>
      <w:r>
        <w:rPr>
          <w:b/>
          <w:color w:val="000000"/>
          <w:sz w:val="28"/>
          <w:szCs w:val="28"/>
          <w:u w:val="single"/>
          <w:rtl/>
        </w:rPr>
        <w:t xml:space="preserve">3 </w:t>
      </w:r>
      <w:proofErr w:type="spellStart"/>
      <w:r>
        <w:rPr>
          <w:b/>
          <w:color w:val="000000"/>
          <w:sz w:val="28"/>
          <w:szCs w:val="28"/>
          <w:u w:val="single"/>
          <w:rtl/>
        </w:rPr>
        <w:t>יח"ל</w:t>
      </w:r>
      <w:proofErr w:type="spellEnd"/>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תכנית זו מתבססת על ראייה תפקודית–יישומית, שמטרתה להדגיש את זיקת הלימודים לחיי המעשה. לכן תכנית לימודים זו גובשה תוך שמירה על איזון בין הוראת התכנים הע</w:t>
      </w:r>
      <w:r>
        <w:rPr>
          <w:color w:val="000000"/>
          <w:sz w:val="28"/>
          <w:szCs w:val="28"/>
          <w:rtl/>
        </w:rPr>
        <w:t>יוניים הנחוצים לבין מתן כלים ליישום הידע הנלמד במציאות ושילובם. התכנית בנויה משלושה אשכולות המייצגים תחומים כלליים בהם למתמטיקה תפקיד מרכזי: האשכול הפיננסי-כלכלי; האשכול החברתי-מדעי; והאשכול של התמצאות במישור ובמרחב.</w:t>
      </w:r>
    </w:p>
    <w:p w:rsidR="00797E5B" w:rsidRDefault="00014BF6">
      <w:pPr>
        <w:pBdr>
          <w:top w:val="nil"/>
          <w:left w:val="nil"/>
          <w:bottom w:val="nil"/>
          <w:right w:val="nil"/>
          <w:between w:val="nil"/>
        </w:pBdr>
        <w:spacing w:after="160" w:line="360" w:lineRule="auto"/>
        <w:rPr>
          <w:b/>
          <w:color w:val="000000"/>
          <w:sz w:val="28"/>
          <w:szCs w:val="28"/>
        </w:rPr>
      </w:pPr>
      <w:r>
        <w:rPr>
          <w:b/>
          <w:color w:val="000000"/>
          <w:sz w:val="28"/>
          <w:szCs w:val="28"/>
          <w:u w:val="single"/>
          <w:rtl/>
        </w:rPr>
        <w:t xml:space="preserve"> 4 </w:t>
      </w:r>
      <w:proofErr w:type="spellStart"/>
      <w:r>
        <w:rPr>
          <w:b/>
          <w:color w:val="000000"/>
          <w:sz w:val="28"/>
          <w:szCs w:val="28"/>
          <w:u w:val="single"/>
          <w:rtl/>
        </w:rPr>
        <w:t>יח"ל</w:t>
      </w:r>
      <w:proofErr w:type="spellEnd"/>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3 נושאי הלימוד מרכזיים בתכנית ה</w:t>
      </w:r>
      <w:r>
        <w:rPr>
          <w:color w:val="000000"/>
          <w:sz w:val="28"/>
          <w:szCs w:val="28"/>
          <w:rtl/>
        </w:rPr>
        <w:t>חדשה: גיאומטריה, אלגברה וחשבון דיפרנציאלי, סטטיסטיקה והסתברות. בתכנית החדשה יש צמצום נושאים בפרקים שונים. השאלות בגיאומטריה יכללו מספר שלבים מועט או פירוק השאלה לתת שאלות פשוטות יותר, כך שתת השאלות ישמשו כהכוונה.</w:t>
      </w:r>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התכנית התלת-שנתית בתחומי הגיאומטריה משלבת ב</w:t>
      </w:r>
      <w:r>
        <w:rPr>
          <w:color w:val="000000"/>
          <w:sz w:val="28"/>
          <w:szCs w:val="28"/>
          <w:rtl/>
        </w:rPr>
        <w:t>תוכה גיאומטריה סינתטית, טריגונומטריה, גיאומטריה אנליטית.</w:t>
      </w:r>
    </w:p>
    <w:p w:rsidR="00797E5B" w:rsidRDefault="00014BF6">
      <w:pPr>
        <w:pBdr>
          <w:top w:val="nil"/>
          <w:left w:val="nil"/>
          <w:bottom w:val="nil"/>
          <w:right w:val="nil"/>
          <w:between w:val="nil"/>
        </w:pBdr>
        <w:spacing w:after="160" w:line="360" w:lineRule="auto"/>
        <w:rPr>
          <w:b/>
          <w:color w:val="000000"/>
          <w:sz w:val="28"/>
          <w:szCs w:val="28"/>
        </w:rPr>
      </w:pPr>
      <w:r>
        <w:rPr>
          <w:b/>
          <w:color w:val="000000"/>
          <w:sz w:val="28"/>
          <w:szCs w:val="28"/>
          <w:u w:val="single"/>
          <w:rtl/>
        </w:rPr>
        <w:lastRenderedPageBreak/>
        <w:t xml:space="preserve">5 </w:t>
      </w:r>
      <w:proofErr w:type="spellStart"/>
      <w:r>
        <w:rPr>
          <w:b/>
          <w:color w:val="000000"/>
          <w:sz w:val="28"/>
          <w:szCs w:val="28"/>
          <w:u w:val="single"/>
          <w:rtl/>
        </w:rPr>
        <w:t>יח"ל</w:t>
      </w:r>
      <w:proofErr w:type="spellEnd"/>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בכיתה י' יילמדו שלושה נושאים עיקריים: אנליזה, גיאומטריה של המישור, וטריגונומטריה.</w:t>
      </w:r>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 xml:space="preserve">ברוח התוכנית הכוללת, יש התייחסות ליישומים של המתמטיקה בכל תחומי הלימוד, כפי שהם באים לידי ביטוי במדעים השונים </w:t>
      </w:r>
      <w:r>
        <w:rPr>
          <w:color w:val="000000"/>
          <w:sz w:val="28"/>
          <w:szCs w:val="28"/>
          <w:rtl/>
        </w:rPr>
        <w:t>ובחיי יום-יום תוך מטרה להדגיש את רלוונטיות היישומים של המתמטיקה הנלמדת לנושאים עכשוויים.</w:t>
      </w:r>
    </w:p>
    <w:p w:rsidR="00797E5B" w:rsidRDefault="00014BF6">
      <w:pPr>
        <w:pBdr>
          <w:top w:val="nil"/>
          <w:left w:val="nil"/>
          <w:bottom w:val="nil"/>
          <w:right w:val="nil"/>
          <w:between w:val="nil"/>
        </w:pBdr>
        <w:spacing w:after="160" w:line="360" w:lineRule="auto"/>
        <w:rPr>
          <w:color w:val="000000"/>
          <w:sz w:val="28"/>
          <w:szCs w:val="28"/>
        </w:rPr>
      </w:pPr>
      <w:r>
        <w:rPr>
          <w:color w:val="000000"/>
          <w:sz w:val="28"/>
          <w:szCs w:val="28"/>
          <w:rtl/>
        </w:rPr>
        <w:t xml:space="preserve">תכנית 5 </w:t>
      </w:r>
      <w:proofErr w:type="spellStart"/>
      <w:r>
        <w:rPr>
          <w:color w:val="000000"/>
          <w:sz w:val="28"/>
          <w:szCs w:val="28"/>
          <w:rtl/>
        </w:rPr>
        <w:t>יח"ל</w:t>
      </w:r>
      <w:proofErr w:type="spellEnd"/>
      <w:r>
        <w:rPr>
          <w:color w:val="000000"/>
          <w:sz w:val="28"/>
          <w:szCs w:val="28"/>
          <w:rtl/>
        </w:rPr>
        <w:t xml:space="preserve"> מאפשרת המשך לימודים באוניברסיטאות במקצועות מדעי הטבע, הנדסה והמדעים המדויקים.</w:t>
      </w:r>
    </w:p>
    <w:p w:rsidR="00797E5B" w:rsidRDefault="00797E5B">
      <w:pPr>
        <w:pBdr>
          <w:top w:val="nil"/>
          <w:left w:val="nil"/>
          <w:bottom w:val="nil"/>
          <w:right w:val="nil"/>
          <w:between w:val="nil"/>
        </w:pBdr>
        <w:spacing w:after="160" w:line="360" w:lineRule="auto"/>
        <w:rPr>
          <w:color w:val="000000"/>
          <w:sz w:val="28"/>
          <w:szCs w:val="28"/>
        </w:rPr>
      </w:pPr>
    </w:p>
    <w:p w:rsidR="00797E5B" w:rsidRDefault="00014BF6">
      <w:pPr>
        <w:spacing w:line="360" w:lineRule="auto"/>
        <w:rPr>
          <w:rFonts w:ascii="Arial" w:eastAsia="Arial" w:hAnsi="Arial" w:cs="Arial"/>
          <w:sz w:val="28"/>
          <w:szCs w:val="28"/>
        </w:rPr>
      </w:pPr>
      <w:r>
        <w:rPr>
          <w:rFonts w:ascii="Arial" w:eastAsia="Arial" w:hAnsi="Arial" w:cs="Arial"/>
          <w:sz w:val="28"/>
          <w:szCs w:val="28"/>
          <w:rtl/>
        </w:rPr>
        <w:t xml:space="preserve">תלמידי הכיתות ט'1, ט'2  ו ט'6 </w:t>
      </w:r>
    </w:p>
    <w:p w:rsidR="00797E5B" w:rsidRDefault="00014BF6">
      <w:pPr>
        <w:pBdr>
          <w:top w:val="nil"/>
          <w:left w:val="nil"/>
          <w:bottom w:val="nil"/>
          <w:right w:val="nil"/>
          <w:between w:val="nil"/>
        </w:pBdr>
        <w:spacing w:line="360" w:lineRule="auto"/>
        <w:ind w:left="720"/>
        <w:rPr>
          <w:rFonts w:ascii="Arial" w:eastAsia="Arial" w:hAnsi="Arial" w:cs="Arial"/>
          <w:sz w:val="28"/>
          <w:szCs w:val="28"/>
        </w:rPr>
      </w:pPr>
      <w:r>
        <w:rPr>
          <w:rFonts w:ascii="Arial" w:eastAsia="Arial" w:hAnsi="Arial" w:cs="Arial"/>
          <w:sz w:val="28"/>
          <w:szCs w:val="28"/>
          <w:rtl/>
        </w:rPr>
        <w:t xml:space="preserve">שיבוצם בלימודי מתמטיקה לרמה של 5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מותנה </w:t>
      </w:r>
      <w:r>
        <w:rPr>
          <w:rFonts w:ascii="Arial" w:eastAsia="Arial" w:hAnsi="Arial" w:cs="Arial"/>
          <w:sz w:val="28"/>
          <w:szCs w:val="28"/>
          <w:rtl/>
        </w:rPr>
        <w:t xml:space="preserve">בהמלצת המורה ובממוצע </w:t>
      </w:r>
      <w:r>
        <w:rPr>
          <w:rFonts w:ascii="Arial" w:eastAsia="Arial" w:hAnsi="Arial" w:cs="Arial"/>
          <w:b/>
          <w:sz w:val="28"/>
          <w:szCs w:val="28"/>
          <w:rtl/>
        </w:rPr>
        <w:t>שנתי</w:t>
      </w:r>
      <w:r>
        <w:rPr>
          <w:rFonts w:ascii="Arial" w:eastAsia="Arial" w:hAnsi="Arial" w:cs="Arial"/>
          <w:sz w:val="28"/>
          <w:szCs w:val="28"/>
          <w:rtl/>
        </w:rPr>
        <w:t xml:space="preserve"> של 75  ומעלה.</w:t>
      </w:r>
    </w:p>
    <w:p w:rsidR="00797E5B" w:rsidRDefault="00014BF6">
      <w:pPr>
        <w:pBdr>
          <w:top w:val="nil"/>
          <w:left w:val="nil"/>
          <w:bottom w:val="nil"/>
          <w:right w:val="nil"/>
          <w:between w:val="nil"/>
        </w:pBdr>
        <w:spacing w:line="360" w:lineRule="auto"/>
        <w:ind w:left="720"/>
        <w:rPr>
          <w:rFonts w:ascii="Arial" w:eastAsia="Arial" w:hAnsi="Arial" w:cs="Arial"/>
          <w:sz w:val="28"/>
          <w:szCs w:val="28"/>
        </w:rPr>
      </w:pPr>
      <w:r>
        <w:rPr>
          <w:rFonts w:ascii="Arial" w:eastAsia="Arial" w:hAnsi="Arial" w:cs="Arial"/>
          <w:sz w:val="28"/>
          <w:szCs w:val="28"/>
          <w:rtl/>
        </w:rPr>
        <w:t xml:space="preserve">שיבוצם בלימודי מתמטיקה לרמה של 4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מותנה בהמלצת המורה ובממוצע </w:t>
      </w:r>
      <w:r>
        <w:rPr>
          <w:rFonts w:ascii="Arial" w:eastAsia="Arial" w:hAnsi="Arial" w:cs="Arial"/>
          <w:b/>
          <w:sz w:val="28"/>
          <w:szCs w:val="28"/>
          <w:rtl/>
        </w:rPr>
        <w:t>שנתי</w:t>
      </w:r>
      <w:r>
        <w:rPr>
          <w:rFonts w:ascii="Arial" w:eastAsia="Arial" w:hAnsi="Arial" w:cs="Arial"/>
          <w:sz w:val="28"/>
          <w:szCs w:val="28"/>
          <w:rtl/>
        </w:rPr>
        <w:t xml:space="preserve"> של 60 ומעלה.</w:t>
      </w:r>
    </w:p>
    <w:p w:rsidR="00797E5B" w:rsidRDefault="00797E5B">
      <w:pPr>
        <w:pBdr>
          <w:top w:val="nil"/>
          <w:left w:val="nil"/>
          <w:bottom w:val="nil"/>
          <w:right w:val="nil"/>
          <w:between w:val="nil"/>
        </w:pBdr>
        <w:spacing w:line="360" w:lineRule="auto"/>
        <w:ind w:left="720"/>
        <w:rPr>
          <w:rFonts w:ascii="Arial" w:eastAsia="Arial" w:hAnsi="Arial" w:cs="Arial"/>
          <w:sz w:val="28"/>
          <w:szCs w:val="28"/>
        </w:rPr>
      </w:pPr>
    </w:p>
    <w:p w:rsidR="00797E5B" w:rsidRDefault="00014BF6">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b/>
          <w:color w:val="000000"/>
          <w:sz w:val="28"/>
          <w:szCs w:val="28"/>
          <w:rtl/>
        </w:rPr>
        <w:t>מתמטיקה קבוצת מצוינות</w:t>
      </w:r>
      <w:r>
        <w:rPr>
          <w:rFonts w:ascii="Arial" w:eastAsia="Arial" w:hAnsi="Arial" w:cs="Arial"/>
          <w:color w:val="000000"/>
          <w:sz w:val="28"/>
          <w:szCs w:val="28"/>
          <w:rtl/>
        </w:rPr>
        <w:t xml:space="preserve"> לרמה של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 השיבוץ מותנה בהמלצת המורה ובממוצע שנתי של 85 ומעלה.</w:t>
      </w:r>
    </w:p>
    <w:p w:rsidR="00797E5B" w:rsidRDefault="00014BF6">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 xml:space="preserve">מתמטיקה לרמה של 4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 השיבוץ מותנה </w:t>
      </w:r>
      <w:r>
        <w:rPr>
          <w:rFonts w:ascii="Arial" w:eastAsia="Arial" w:hAnsi="Arial" w:cs="Arial"/>
          <w:color w:val="000000"/>
          <w:sz w:val="28"/>
          <w:szCs w:val="28"/>
          <w:rtl/>
        </w:rPr>
        <w:t xml:space="preserve">בהמלצת המורה ובממוצע שנתי של 65 ומעלה. </w:t>
      </w:r>
    </w:p>
    <w:p w:rsidR="00797E5B" w:rsidRDefault="00797E5B">
      <w:pPr>
        <w:pBdr>
          <w:top w:val="nil"/>
          <w:left w:val="nil"/>
          <w:bottom w:val="nil"/>
          <w:right w:val="nil"/>
          <w:between w:val="nil"/>
        </w:pBdr>
        <w:spacing w:line="360" w:lineRule="auto"/>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שאר התלמידים ישובצו לשלוש יחידות.</w:t>
      </w:r>
    </w:p>
    <w:p w:rsidR="00797E5B" w:rsidRDefault="00014BF6">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תינתן אפשרות בסוף הקיץ להבחן לרמה גבוהה יותר.</w:t>
      </w:r>
    </w:p>
    <w:p w:rsidR="00797E5B" w:rsidRDefault="00014BF6">
      <w:p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יש להגיש בקשה כתובה לרכזת מתמטיקה עד לתאריך 22/6/24.</w:t>
      </w:r>
    </w:p>
    <w:p w:rsidR="00797E5B" w:rsidRDefault="00797E5B">
      <w:pPr>
        <w:pBdr>
          <w:top w:val="nil"/>
          <w:left w:val="nil"/>
          <w:bottom w:val="nil"/>
          <w:right w:val="nil"/>
          <w:between w:val="nil"/>
        </w:pBdr>
        <w:spacing w:line="360" w:lineRule="auto"/>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ind w:left="720"/>
        <w:rPr>
          <w:b/>
          <w:color w:val="002060"/>
          <w:sz w:val="36"/>
          <w:szCs w:val="36"/>
        </w:rPr>
      </w:pPr>
      <w:r>
        <w:rPr>
          <w:b/>
          <w:color w:val="002060"/>
          <w:sz w:val="36"/>
          <w:szCs w:val="36"/>
        </w:rPr>
        <w:t xml:space="preserve"> </w:t>
      </w:r>
    </w:p>
    <w:p w:rsidR="00797E5B" w:rsidRDefault="00797E5B">
      <w:pPr>
        <w:pBdr>
          <w:top w:val="nil"/>
          <w:left w:val="nil"/>
          <w:bottom w:val="nil"/>
          <w:right w:val="nil"/>
          <w:between w:val="nil"/>
        </w:pBdr>
        <w:spacing w:line="360" w:lineRule="auto"/>
        <w:ind w:left="720"/>
        <w:rPr>
          <w:b/>
          <w:color w:val="002060"/>
          <w:sz w:val="36"/>
          <w:szCs w:val="36"/>
        </w:rPr>
      </w:pPr>
    </w:p>
    <w:p w:rsidR="00797E5B" w:rsidRDefault="00797E5B">
      <w:pPr>
        <w:pBdr>
          <w:top w:val="nil"/>
          <w:left w:val="nil"/>
          <w:bottom w:val="nil"/>
          <w:right w:val="nil"/>
          <w:between w:val="nil"/>
        </w:pBdr>
        <w:spacing w:line="360" w:lineRule="auto"/>
        <w:ind w:left="720"/>
        <w:rPr>
          <w:b/>
          <w:color w:val="002060"/>
          <w:sz w:val="36"/>
          <w:szCs w:val="36"/>
        </w:rPr>
      </w:pPr>
    </w:p>
    <w:p w:rsidR="00797E5B" w:rsidRDefault="00797E5B">
      <w:pPr>
        <w:pBdr>
          <w:top w:val="nil"/>
          <w:left w:val="nil"/>
          <w:bottom w:val="nil"/>
          <w:right w:val="nil"/>
          <w:between w:val="nil"/>
        </w:pBdr>
        <w:spacing w:line="360" w:lineRule="auto"/>
        <w:ind w:left="720"/>
        <w:rPr>
          <w:b/>
          <w:color w:val="002060"/>
          <w:sz w:val="36"/>
          <w:szCs w:val="36"/>
        </w:rPr>
      </w:pPr>
    </w:p>
    <w:p w:rsidR="00797E5B" w:rsidRDefault="00797E5B">
      <w:pPr>
        <w:pBdr>
          <w:top w:val="nil"/>
          <w:left w:val="nil"/>
          <w:bottom w:val="nil"/>
          <w:right w:val="nil"/>
          <w:between w:val="nil"/>
        </w:pBdr>
        <w:spacing w:line="360" w:lineRule="auto"/>
        <w:ind w:left="720"/>
        <w:rPr>
          <w:b/>
          <w:color w:val="002060"/>
          <w:sz w:val="36"/>
          <w:szCs w:val="36"/>
        </w:rPr>
      </w:pPr>
    </w:p>
    <w:p w:rsidR="00797E5B" w:rsidRDefault="00797E5B">
      <w:pPr>
        <w:pBdr>
          <w:top w:val="nil"/>
          <w:left w:val="nil"/>
          <w:bottom w:val="nil"/>
          <w:right w:val="nil"/>
          <w:between w:val="nil"/>
        </w:pBdr>
        <w:spacing w:line="360" w:lineRule="auto"/>
        <w:ind w:left="720"/>
        <w:rPr>
          <w:b/>
          <w:color w:val="002060"/>
          <w:sz w:val="36"/>
          <w:szCs w:val="36"/>
        </w:rPr>
      </w:pPr>
    </w:p>
    <w:p w:rsidR="00797E5B" w:rsidRDefault="00014BF6">
      <w:pPr>
        <w:pBdr>
          <w:top w:val="nil"/>
          <w:left w:val="nil"/>
          <w:bottom w:val="nil"/>
          <w:right w:val="nil"/>
          <w:between w:val="nil"/>
        </w:pBdr>
        <w:spacing w:line="360" w:lineRule="auto"/>
        <w:ind w:left="720"/>
        <w:rPr>
          <w:rFonts w:ascii="David" w:eastAsia="David" w:hAnsi="David" w:cs="David"/>
          <w:color w:val="596984"/>
          <w:sz w:val="28"/>
          <w:szCs w:val="28"/>
        </w:rPr>
      </w:pPr>
      <w:r>
        <w:rPr>
          <w:b/>
          <w:color w:val="002060"/>
          <w:sz w:val="36"/>
          <w:szCs w:val="36"/>
        </w:rPr>
        <w:t xml:space="preserve">   </w:t>
      </w:r>
      <w:r>
        <w:rPr>
          <w:rFonts w:ascii="David" w:eastAsia="David" w:hAnsi="David" w:cs="David"/>
          <w:color w:val="596984"/>
          <w:sz w:val="28"/>
          <w:szCs w:val="28"/>
        </w:rPr>
        <w:t xml:space="preserve">                     </w:t>
      </w:r>
      <w:r>
        <w:rPr>
          <w:noProof/>
        </w:rPr>
        <mc:AlternateContent>
          <mc:Choice Requires="wps">
            <w:drawing>
              <wp:anchor distT="0" distB="0" distL="114300" distR="114300" simplePos="0" relativeHeight="251709440" behindDoc="0" locked="0" layoutInCell="1" hidden="0" allowOverlap="1">
                <wp:simplePos x="0" y="0"/>
                <wp:positionH relativeFrom="column">
                  <wp:posOffset>728345</wp:posOffset>
                </wp:positionH>
                <wp:positionV relativeFrom="paragraph">
                  <wp:posOffset>61594</wp:posOffset>
                </wp:positionV>
                <wp:extent cx="4483100" cy="845489"/>
                <wp:effectExtent l="76200" t="57150" r="69850" b="107315"/>
                <wp:wrapNone/>
                <wp:docPr id="21" name="מלבן 21"/>
                <wp:cNvGraphicFramePr/>
                <a:graphic xmlns:a="http://schemas.openxmlformats.org/drawingml/2006/main">
                  <a:graphicData uri="http://schemas.microsoft.com/office/word/2010/wordprocessingShape">
                    <wps:wsp>
                      <wps:cNvSpPr/>
                      <wps:spPr>
                        <a:xfrm>
                          <a:off x="0" y="0"/>
                          <a:ext cx="4483100" cy="845489"/>
                        </a:xfrm>
                        <a:prstGeom prst="rect">
                          <a:avLst/>
                        </a:prstGeom>
                        <a:solidFill>
                          <a:srgbClr val="4A66AC">
                            <a:lumMod val="20000"/>
                            <a:lumOff val="80000"/>
                          </a:srgbClr>
                        </a:solidFill>
                        <a:ln w="25400"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BC319C" w:rsidRPr="00824A7F" w:rsidRDefault="00014BF6" w:rsidP="00824A7F">
                            <w:pPr>
                              <w:jc w:val="center"/>
                              <w:rPr>
                                <w:b/>
                                <w:bCs/>
                                <w:sz w:val="28"/>
                                <w:szCs w:val="34"/>
                              </w:rPr>
                            </w:pPr>
                            <w:r w:rsidRPr="00824A7F">
                              <w:rPr>
                                <w:rFonts w:ascii="Arial" w:hAnsi="Arial" w:cs="Arial" w:hint="cs"/>
                                <w:b/>
                                <w:bCs/>
                                <w:color w:val="4F6228" w:themeColor="accent3" w:themeShade="80"/>
                                <w:sz w:val="52"/>
                                <w:szCs w:val="52"/>
                                <w:rtl/>
                              </w:rPr>
                              <w:t>מבנה המסלולים המוצעים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728345</wp:posOffset>
                </wp:positionH>
                <wp:positionV relativeFrom="paragraph">
                  <wp:posOffset>61594</wp:posOffset>
                </wp:positionV>
                <wp:extent cx="4629150" cy="1009954"/>
                <wp:effectExtent b="0" l="0" r="0" t="0"/>
                <wp:wrapNone/>
                <wp:docPr id="21" name="image24.png"/>
                <a:graphic>
                  <a:graphicData uri="http://schemas.openxmlformats.org/drawingml/2006/picture">
                    <pic:pic>
                      <pic:nvPicPr>
                        <pic:cNvPr id="0" name="image24.png"/>
                        <pic:cNvPicPr preferRelativeResize="0"/>
                      </pic:nvPicPr>
                      <pic:blipFill>
                        <a:blip r:embed="rId55"/>
                        <a:srcRect b="0" l="0" r="0" t="0"/>
                        <a:stretch>
                          <a:fillRect/>
                        </a:stretch>
                      </pic:blipFill>
                      <pic:spPr>
                        <a:xfrm>
                          <a:off x="0" y="0"/>
                          <a:ext cx="4629150" cy="1009954"/>
                        </a:xfrm>
                        <a:prstGeom prst="rect"/>
                        <a:ln/>
                      </pic:spPr>
                    </pic:pic>
                  </a:graphicData>
                </a:graphic>
              </wp:anchor>
            </w:drawing>
          </mc:Fallback>
        </mc:AlternateContent>
      </w:r>
    </w:p>
    <w:p w:rsidR="00797E5B" w:rsidRDefault="00797E5B">
      <w:pPr>
        <w:spacing w:line="360" w:lineRule="auto"/>
        <w:rPr>
          <w:rFonts w:ascii="David" w:eastAsia="David" w:hAnsi="David" w:cs="David"/>
          <w:color w:val="596984"/>
          <w:sz w:val="28"/>
          <w:szCs w:val="28"/>
        </w:rPr>
      </w:pPr>
    </w:p>
    <w:p w:rsidR="00797E5B" w:rsidRDefault="00014BF6">
      <w:pPr>
        <w:spacing w:line="360" w:lineRule="auto"/>
        <w:rPr>
          <w:rFonts w:ascii="David" w:eastAsia="David" w:hAnsi="David" w:cs="David"/>
          <w:color w:val="000000"/>
          <w:sz w:val="28"/>
          <w:szCs w:val="28"/>
        </w:rPr>
      </w:pPr>
      <w:r>
        <w:rPr>
          <w:rFonts w:ascii="David" w:eastAsia="David" w:hAnsi="David" w:cs="David"/>
          <w:color w:val="596984"/>
          <w:sz w:val="28"/>
          <w:szCs w:val="28"/>
        </w:rPr>
        <w:t xml:space="preserve">        </w:t>
      </w:r>
    </w:p>
    <w:p w:rsidR="00797E5B" w:rsidRDefault="00797E5B">
      <w:pPr>
        <w:pBdr>
          <w:top w:val="nil"/>
          <w:left w:val="nil"/>
          <w:bottom w:val="nil"/>
          <w:right w:val="nil"/>
          <w:between w:val="nil"/>
        </w:pBdr>
        <w:spacing w:line="360" w:lineRule="auto"/>
        <w:rPr>
          <w:rFonts w:ascii="Arial" w:eastAsia="Arial" w:hAnsi="Arial" w:cs="Arial"/>
          <w:color w:val="000000"/>
          <w:sz w:val="28"/>
          <w:szCs w:val="28"/>
        </w:rPr>
      </w:pPr>
    </w:p>
    <w:p w:rsidR="00797E5B" w:rsidRDefault="00797E5B">
      <w:pPr>
        <w:pBdr>
          <w:top w:val="nil"/>
          <w:left w:val="nil"/>
          <w:bottom w:val="nil"/>
          <w:right w:val="nil"/>
          <w:between w:val="nil"/>
        </w:pBdr>
        <w:spacing w:line="360" w:lineRule="auto"/>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ind w:left="420" w:hanging="720"/>
        <w:jc w:val="center"/>
        <w:rPr>
          <w:rFonts w:ascii="Arial" w:eastAsia="Arial" w:hAnsi="Arial" w:cs="Arial"/>
          <w:b/>
          <w:color w:val="224F77"/>
          <w:sz w:val="48"/>
          <w:szCs w:val="48"/>
        </w:rPr>
      </w:pPr>
      <w:r>
        <w:rPr>
          <w:rFonts w:ascii="Arial" w:eastAsia="Arial" w:hAnsi="Arial" w:cs="Arial"/>
          <w:b/>
          <w:color w:val="224F77"/>
          <w:sz w:val="48"/>
          <w:szCs w:val="48"/>
          <w:rtl/>
        </w:rPr>
        <w:t xml:space="preserve">כיתת </w:t>
      </w:r>
      <w:proofErr w:type="spellStart"/>
      <w:r>
        <w:rPr>
          <w:rFonts w:ascii="Arial" w:eastAsia="Arial" w:hAnsi="Arial" w:cs="Arial"/>
          <w:b/>
          <w:color w:val="224F77"/>
          <w:sz w:val="48"/>
          <w:szCs w:val="48"/>
          <w:rtl/>
        </w:rPr>
        <w:t>ל"ל</w:t>
      </w:r>
      <w:proofErr w:type="spellEnd"/>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 xml:space="preserve">בבית הספר קיימות שש כיתות </w:t>
      </w:r>
      <w:proofErr w:type="spellStart"/>
      <w:r>
        <w:rPr>
          <w:rFonts w:ascii="Arial" w:eastAsia="Arial" w:hAnsi="Arial" w:cs="Arial"/>
          <w:sz w:val="28"/>
          <w:szCs w:val="28"/>
          <w:rtl/>
        </w:rPr>
        <w:t>ל"ל</w:t>
      </w:r>
      <w:proofErr w:type="spellEnd"/>
      <w:r>
        <w:rPr>
          <w:rFonts w:ascii="Arial" w:eastAsia="Arial" w:hAnsi="Arial" w:cs="Arial"/>
          <w:sz w:val="28"/>
          <w:szCs w:val="28"/>
          <w:rtl/>
        </w:rPr>
        <w:t xml:space="preserve"> </w:t>
      </w:r>
      <w:proofErr w:type="spellStart"/>
      <w:r>
        <w:rPr>
          <w:rFonts w:ascii="Arial" w:eastAsia="Arial" w:hAnsi="Arial" w:cs="Arial"/>
          <w:sz w:val="28"/>
          <w:szCs w:val="28"/>
          <w:rtl/>
        </w:rPr>
        <w:t>המוסללות</w:t>
      </w:r>
      <w:proofErr w:type="spellEnd"/>
      <w:r>
        <w:rPr>
          <w:rFonts w:ascii="Arial" w:eastAsia="Arial" w:hAnsi="Arial" w:cs="Arial"/>
          <w:sz w:val="28"/>
          <w:szCs w:val="28"/>
          <w:rtl/>
        </w:rPr>
        <w:t xml:space="preserve"> לבגרות מלאה.</w:t>
      </w:r>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 xml:space="preserve">המורות המלמדות בכיתות </w:t>
      </w:r>
      <w:proofErr w:type="spellStart"/>
      <w:r>
        <w:rPr>
          <w:rFonts w:ascii="Arial" w:eastAsia="Arial" w:hAnsi="Arial" w:cs="Arial"/>
          <w:sz w:val="28"/>
          <w:szCs w:val="28"/>
          <w:rtl/>
        </w:rPr>
        <w:t>ל"ל</w:t>
      </w:r>
      <w:proofErr w:type="spellEnd"/>
      <w:r>
        <w:rPr>
          <w:rFonts w:ascii="Arial" w:eastAsia="Arial" w:hAnsi="Arial" w:cs="Arial"/>
          <w:sz w:val="28"/>
          <w:szCs w:val="28"/>
          <w:rtl/>
        </w:rPr>
        <w:t xml:space="preserve"> מוכשרות ובעלות ניסיון עשיר בהובלת תהליכים </w:t>
      </w:r>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אישיים וכיתתיים.</w:t>
      </w:r>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אחוז מסיימי הבגרות לשנה"ל תשפ"ג – 100% , מתוכם 30% עומדים בתנאי הסף</w:t>
      </w:r>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 xml:space="preserve">ללימודים אקדמיים. </w:t>
      </w:r>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 xml:space="preserve">מבנה תעודת הבגרות: </w:t>
      </w:r>
    </w:p>
    <w:p w:rsidR="00797E5B" w:rsidRDefault="00014BF6">
      <w:pPr>
        <w:numPr>
          <w:ilvl w:val="0"/>
          <w:numId w:val="54"/>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אנגלית </w:t>
      </w:r>
      <w:r>
        <w:rPr>
          <w:rFonts w:ascii="Arial" w:eastAsia="Arial" w:hAnsi="Arial" w:cs="Arial"/>
          <w:color w:val="000000"/>
          <w:sz w:val="28"/>
          <w:szCs w:val="28"/>
          <w:rtl/>
        </w:rPr>
        <w:t xml:space="preserve">בהיקף של 4/5 </w:t>
      </w:r>
      <w:proofErr w:type="spellStart"/>
      <w:r>
        <w:rPr>
          <w:rFonts w:ascii="Arial" w:eastAsia="Arial" w:hAnsi="Arial" w:cs="Arial"/>
          <w:color w:val="000000"/>
          <w:sz w:val="28"/>
          <w:szCs w:val="28"/>
          <w:rtl/>
        </w:rPr>
        <w:t>יח"ל</w:t>
      </w:r>
      <w:proofErr w:type="spellEnd"/>
    </w:p>
    <w:p w:rsidR="00797E5B" w:rsidRDefault="00014BF6">
      <w:pPr>
        <w:numPr>
          <w:ilvl w:val="0"/>
          <w:numId w:val="54"/>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מתמטיקה בהיקף של 3 </w:t>
      </w:r>
      <w:proofErr w:type="spellStart"/>
      <w:r>
        <w:rPr>
          <w:rFonts w:ascii="Arial" w:eastAsia="Arial" w:hAnsi="Arial" w:cs="Arial"/>
          <w:color w:val="000000"/>
          <w:sz w:val="28"/>
          <w:szCs w:val="28"/>
          <w:rtl/>
        </w:rPr>
        <w:t>יח"ל</w:t>
      </w:r>
      <w:proofErr w:type="spellEnd"/>
    </w:p>
    <w:p w:rsidR="00797E5B" w:rsidRDefault="00014BF6">
      <w:pPr>
        <w:numPr>
          <w:ilvl w:val="0"/>
          <w:numId w:val="54"/>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מוגבר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באומנות הקולנוע</w:t>
      </w:r>
    </w:p>
    <w:p w:rsidR="00797E5B" w:rsidRDefault="00797E5B">
      <w:pPr>
        <w:pBdr>
          <w:top w:val="nil"/>
          <w:left w:val="nil"/>
          <w:bottom w:val="nil"/>
          <w:right w:val="nil"/>
          <w:between w:val="nil"/>
        </w:pBdr>
        <w:spacing w:line="360" w:lineRule="auto"/>
        <w:ind w:left="420" w:hanging="720"/>
        <w:rPr>
          <w:rFonts w:ascii="Arial" w:eastAsia="Arial" w:hAnsi="Arial" w:cs="Arial"/>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40"/>
          <w:szCs w:val="40"/>
        </w:rPr>
      </w:pP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40"/>
          <w:szCs w:val="40"/>
        </w:rPr>
      </w:pP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40"/>
          <w:szCs w:val="40"/>
        </w:rPr>
      </w:pP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40"/>
          <w:szCs w:val="40"/>
        </w:rPr>
      </w:pP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40"/>
          <w:szCs w:val="40"/>
        </w:rPr>
      </w:pP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40"/>
          <w:szCs w:val="40"/>
        </w:rPr>
      </w:pPr>
    </w:p>
    <w:p w:rsidR="00797E5B" w:rsidRDefault="00797E5B">
      <w:pPr>
        <w:pBdr>
          <w:top w:val="nil"/>
          <w:left w:val="nil"/>
          <w:bottom w:val="nil"/>
          <w:right w:val="nil"/>
          <w:between w:val="nil"/>
        </w:pBdr>
        <w:spacing w:line="360" w:lineRule="auto"/>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ind w:left="720"/>
        <w:rPr>
          <w:b/>
          <w:color w:val="002060"/>
          <w:sz w:val="36"/>
          <w:szCs w:val="36"/>
        </w:rPr>
      </w:pPr>
      <w:r>
        <w:rPr>
          <w:b/>
          <w:color w:val="002060"/>
          <w:sz w:val="36"/>
          <w:szCs w:val="36"/>
        </w:rPr>
        <w:t xml:space="preserve">    </w:t>
      </w:r>
    </w:p>
    <w:p w:rsidR="00797E5B" w:rsidRDefault="00797E5B">
      <w:pPr>
        <w:pBdr>
          <w:top w:val="nil"/>
          <w:left w:val="nil"/>
          <w:bottom w:val="nil"/>
          <w:right w:val="nil"/>
          <w:between w:val="nil"/>
        </w:pBdr>
        <w:spacing w:line="360" w:lineRule="auto"/>
        <w:ind w:left="720"/>
        <w:rPr>
          <w:b/>
          <w:color w:val="002060"/>
          <w:sz w:val="36"/>
          <w:szCs w:val="36"/>
        </w:rPr>
      </w:pPr>
    </w:p>
    <w:p w:rsidR="00797E5B" w:rsidRDefault="00797E5B">
      <w:pPr>
        <w:pBdr>
          <w:top w:val="nil"/>
          <w:left w:val="nil"/>
          <w:bottom w:val="nil"/>
          <w:right w:val="nil"/>
          <w:between w:val="nil"/>
        </w:pBdr>
        <w:spacing w:line="360" w:lineRule="auto"/>
        <w:ind w:left="420" w:hanging="720"/>
        <w:jc w:val="center"/>
        <w:rPr>
          <w:rFonts w:ascii="Arial" w:eastAsia="Arial" w:hAnsi="Arial" w:cs="Arial"/>
          <w:b/>
          <w:color w:val="224F77"/>
          <w:sz w:val="48"/>
          <w:szCs w:val="48"/>
        </w:rPr>
      </w:pPr>
    </w:p>
    <w:p w:rsidR="00797E5B" w:rsidRDefault="00014BF6">
      <w:pPr>
        <w:pBdr>
          <w:top w:val="nil"/>
          <w:left w:val="nil"/>
          <w:bottom w:val="nil"/>
          <w:right w:val="nil"/>
          <w:between w:val="nil"/>
        </w:pBdr>
        <w:spacing w:line="360" w:lineRule="auto"/>
        <w:ind w:left="420" w:hanging="720"/>
        <w:jc w:val="center"/>
        <w:rPr>
          <w:rFonts w:ascii="Arial" w:eastAsia="Arial" w:hAnsi="Arial" w:cs="Arial"/>
          <w:b/>
          <w:color w:val="224F77"/>
          <w:sz w:val="48"/>
          <w:szCs w:val="48"/>
        </w:rPr>
      </w:pPr>
      <w:r>
        <w:rPr>
          <w:rFonts w:ascii="Arial" w:eastAsia="Arial" w:hAnsi="Arial" w:cs="Arial"/>
          <w:b/>
          <w:color w:val="224F77"/>
          <w:sz w:val="48"/>
          <w:szCs w:val="48"/>
          <w:rtl/>
        </w:rPr>
        <w:t>המסלול המדעי</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המסלול המדעי מאפשר ללומדים ללמוד מקצועות מדעיים בהיקף של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בוגרי המסלול  מגיעים להישגים גבוהים בבחינות הבגרות ומצליחים להשיג תעודת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בגרות איכותית</w:t>
      </w:r>
      <w:r>
        <w:rPr>
          <w:rFonts w:ascii="Arial" w:eastAsia="Arial" w:hAnsi="Arial" w:cs="Arial"/>
          <w:b/>
          <w:color w:val="000000"/>
          <w:sz w:val="28"/>
          <w:szCs w:val="28"/>
        </w:rPr>
        <w:t xml:space="preserve"> ,</w:t>
      </w:r>
      <w:r>
        <w:rPr>
          <w:rFonts w:ascii="Arial" w:eastAsia="Arial" w:hAnsi="Arial" w:cs="Arial"/>
          <w:color w:val="000000"/>
          <w:sz w:val="28"/>
          <w:szCs w:val="28"/>
          <w:rtl/>
        </w:rPr>
        <w:t xml:space="preserve">המאפשרת להם להתקבל לכל המסלולים במוסדות להשכלה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גבוהה.</w:t>
      </w:r>
    </w:p>
    <w:p w:rsidR="00797E5B" w:rsidRDefault="00797E5B">
      <w:pPr>
        <w:pBdr>
          <w:top w:val="nil"/>
          <w:left w:val="nil"/>
          <w:bottom w:val="nil"/>
          <w:right w:val="nil"/>
          <w:between w:val="nil"/>
        </w:pBdr>
        <w:spacing w:line="360" w:lineRule="auto"/>
        <w:ind w:left="420" w:hanging="720"/>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ind w:left="420" w:hanging="720"/>
        <w:rPr>
          <w:rFonts w:ascii="Arial" w:eastAsia="Arial" w:hAnsi="Arial" w:cs="Arial"/>
          <w:color w:val="072B62"/>
          <w:sz w:val="28"/>
          <w:szCs w:val="28"/>
        </w:rPr>
      </w:pPr>
      <w:r>
        <w:rPr>
          <w:rFonts w:ascii="Arial" w:eastAsia="Arial" w:hAnsi="Arial" w:cs="Arial"/>
          <w:color w:val="072B62"/>
          <w:sz w:val="28"/>
          <w:szCs w:val="28"/>
          <w:u w:val="single"/>
          <w:rtl/>
        </w:rPr>
        <w:t>מבנה תעודת הבגרות של תלמידי המסלול</w:t>
      </w:r>
      <w:r>
        <w:rPr>
          <w:rFonts w:ascii="Arial" w:eastAsia="Arial" w:hAnsi="Arial" w:cs="Arial"/>
          <w:color w:val="072B62"/>
          <w:sz w:val="28"/>
          <w:szCs w:val="28"/>
        </w:rPr>
        <w:t>:</w:t>
      </w:r>
    </w:p>
    <w:p w:rsidR="00797E5B" w:rsidRDefault="00014BF6">
      <w:pPr>
        <w:numPr>
          <w:ilvl w:val="0"/>
          <w:numId w:val="44"/>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אנגלית בהיקף של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p>
    <w:p w:rsidR="00797E5B" w:rsidRDefault="00014BF6">
      <w:pPr>
        <w:numPr>
          <w:ilvl w:val="0"/>
          <w:numId w:val="44"/>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מתמטיקה בהיקף של 4 או 5 </w:t>
      </w:r>
      <w:proofErr w:type="spellStart"/>
      <w:r>
        <w:rPr>
          <w:rFonts w:ascii="Arial" w:eastAsia="Arial" w:hAnsi="Arial" w:cs="Arial"/>
          <w:color w:val="000000"/>
          <w:sz w:val="28"/>
          <w:szCs w:val="28"/>
          <w:rtl/>
        </w:rPr>
        <w:t>יח"ל</w:t>
      </w:r>
      <w:proofErr w:type="spellEnd"/>
    </w:p>
    <w:p w:rsidR="00797E5B" w:rsidRDefault="00014BF6">
      <w:pPr>
        <w:pBdr>
          <w:top w:val="nil"/>
          <w:left w:val="nil"/>
          <w:bottom w:val="nil"/>
          <w:right w:val="nil"/>
          <w:between w:val="nil"/>
        </w:pBdr>
        <w:spacing w:line="360" w:lineRule="auto"/>
        <w:rPr>
          <w:rFonts w:ascii="Arial" w:eastAsia="Arial" w:hAnsi="Arial" w:cs="Arial"/>
          <w:sz w:val="28"/>
          <w:szCs w:val="28"/>
        </w:rPr>
      </w:pPr>
      <w:r>
        <w:rPr>
          <w:rFonts w:ascii="Arial" w:eastAsia="Arial" w:hAnsi="Arial" w:cs="Arial"/>
          <w:color w:val="000000"/>
          <w:sz w:val="28"/>
          <w:szCs w:val="28"/>
          <w:rtl/>
        </w:rPr>
        <w:t xml:space="preserve">לימודי ההגבר  ייבחרו מתוך שני האשכולות </w:t>
      </w:r>
      <w:r>
        <w:rPr>
          <w:rFonts w:ascii="Arial" w:eastAsia="Arial" w:hAnsi="Arial" w:cs="Arial"/>
          <w:b/>
          <w:color w:val="000000"/>
          <w:sz w:val="28"/>
          <w:szCs w:val="28"/>
          <w:rtl/>
        </w:rPr>
        <w:t xml:space="preserve">המדעיים </w:t>
      </w:r>
      <w:r>
        <w:rPr>
          <w:rFonts w:ascii="Arial" w:eastAsia="Arial" w:hAnsi="Arial" w:cs="Arial"/>
          <w:color w:val="000000"/>
          <w:sz w:val="28"/>
          <w:szCs w:val="28"/>
          <w:rtl/>
        </w:rPr>
        <w:t xml:space="preserve">הבאים: </w:t>
      </w:r>
    </w:p>
    <w:p w:rsidR="00797E5B" w:rsidRDefault="00014BF6">
      <w:pPr>
        <w:numPr>
          <w:ilvl w:val="0"/>
          <w:numId w:val="45"/>
        </w:numPr>
        <w:pBdr>
          <w:top w:val="nil"/>
          <w:left w:val="nil"/>
          <w:bottom w:val="nil"/>
          <w:right w:val="nil"/>
          <w:between w:val="nil"/>
        </w:pBdr>
        <w:spacing w:line="360" w:lineRule="auto"/>
        <w:rPr>
          <w:color w:val="000000"/>
          <w:sz w:val="28"/>
          <w:szCs w:val="28"/>
        </w:rPr>
      </w:pPr>
      <w:r>
        <w:rPr>
          <w:rFonts w:ascii="Arial" w:eastAsia="Arial" w:hAnsi="Arial" w:cs="Arial"/>
          <w:b/>
          <w:color w:val="000000"/>
          <w:sz w:val="28"/>
          <w:szCs w:val="28"/>
          <w:rtl/>
        </w:rPr>
        <w:t>אשכול א' –</w:t>
      </w:r>
      <w:r>
        <w:rPr>
          <w:rFonts w:ascii="Arial" w:eastAsia="Arial" w:hAnsi="Arial" w:cs="Arial"/>
          <w:color w:val="000000"/>
          <w:sz w:val="28"/>
          <w:szCs w:val="28"/>
          <w:rtl/>
        </w:rPr>
        <w:t xml:space="preserve"> פיזיקה או כימיה</w:t>
      </w:r>
    </w:p>
    <w:p w:rsidR="00797E5B" w:rsidRDefault="00014BF6">
      <w:pPr>
        <w:numPr>
          <w:ilvl w:val="0"/>
          <w:numId w:val="45"/>
        </w:numPr>
        <w:pBdr>
          <w:top w:val="nil"/>
          <w:left w:val="nil"/>
          <w:bottom w:val="nil"/>
          <w:right w:val="nil"/>
          <w:between w:val="nil"/>
        </w:pBdr>
        <w:spacing w:line="360" w:lineRule="auto"/>
        <w:rPr>
          <w:color w:val="000000"/>
          <w:sz w:val="28"/>
          <w:szCs w:val="28"/>
        </w:rPr>
      </w:pPr>
      <w:r>
        <w:rPr>
          <w:rFonts w:ascii="Arial" w:eastAsia="Arial" w:hAnsi="Arial" w:cs="Arial"/>
          <w:b/>
          <w:color w:val="000000"/>
          <w:sz w:val="28"/>
          <w:szCs w:val="28"/>
          <w:rtl/>
        </w:rPr>
        <w:t>אשכול ב'</w:t>
      </w:r>
      <w:r>
        <w:rPr>
          <w:rFonts w:ascii="Arial" w:eastAsia="Arial" w:hAnsi="Arial" w:cs="Arial"/>
          <w:color w:val="000000"/>
          <w:sz w:val="28"/>
          <w:szCs w:val="28"/>
          <w:rtl/>
        </w:rPr>
        <w:t xml:space="preserve"> – ביולוגיה או מדעי </w:t>
      </w:r>
      <w:r>
        <w:rPr>
          <w:rFonts w:ascii="Arial" w:eastAsia="Arial" w:hAnsi="Arial" w:cs="Arial"/>
          <w:color w:val="000000"/>
          <w:sz w:val="28"/>
          <w:szCs w:val="28"/>
          <w:rtl/>
        </w:rPr>
        <w:t>המחשב או ערבית</w:t>
      </w:r>
    </w:p>
    <w:p w:rsidR="00797E5B" w:rsidRDefault="00797E5B">
      <w:pPr>
        <w:pBdr>
          <w:top w:val="nil"/>
          <w:left w:val="nil"/>
          <w:bottom w:val="nil"/>
          <w:right w:val="nil"/>
          <w:between w:val="nil"/>
        </w:pBdr>
        <w:spacing w:line="360" w:lineRule="auto"/>
        <w:rPr>
          <w:rFonts w:ascii="Arial" w:eastAsia="Arial" w:hAnsi="Arial" w:cs="Arial"/>
          <w:sz w:val="28"/>
          <w:szCs w:val="28"/>
        </w:rPr>
      </w:pPr>
    </w:p>
    <w:p w:rsidR="00797E5B" w:rsidRDefault="00014BF6">
      <w:pPr>
        <w:spacing w:line="360" w:lineRule="auto"/>
        <w:rPr>
          <w:rFonts w:ascii="Arial" w:eastAsia="Arial" w:hAnsi="Arial" w:cs="Arial"/>
          <w:color w:val="072B62"/>
          <w:sz w:val="28"/>
          <w:szCs w:val="28"/>
        </w:rPr>
      </w:pPr>
      <w:r>
        <w:rPr>
          <w:rFonts w:ascii="Arial" w:eastAsia="Arial" w:hAnsi="Arial" w:cs="Arial"/>
          <w:color w:val="072B62"/>
          <w:sz w:val="28"/>
          <w:szCs w:val="28"/>
        </w:rPr>
        <w:t xml:space="preserve">   </w:t>
      </w:r>
      <w:r>
        <w:rPr>
          <w:rFonts w:ascii="Arial" w:eastAsia="Arial" w:hAnsi="Arial" w:cs="Arial"/>
          <w:color w:val="072B62"/>
          <w:sz w:val="28"/>
          <w:szCs w:val="28"/>
          <w:u w:val="single"/>
          <w:rtl/>
        </w:rPr>
        <w:t>תנאי הקבלה</w:t>
      </w:r>
      <w:r>
        <w:rPr>
          <w:rFonts w:ascii="Arial" w:eastAsia="Arial" w:hAnsi="Arial" w:cs="Arial"/>
          <w:color w:val="072B62"/>
          <w:sz w:val="28"/>
          <w:szCs w:val="28"/>
        </w:rPr>
        <w:t xml:space="preserve"> :</w:t>
      </w:r>
    </w:p>
    <w:p w:rsidR="00797E5B" w:rsidRDefault="00014BF6">
      <w:pPr>
        <w:numPr>
          <w:ilvl w:val="0"/>
          <w:numId w:val="4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התנהגות טובה מאוד</w:t>
      </w:r>
    </w:p>
    <w:p w:rsidR="00797E5B" w:rsidRDefault="00014BF6">
      <w:pPr>
        <w:numPr>
          <w:ilvl w:val="0"/>
          <w:numId w:val="46"/>
        </w:numPr>
        <w:pBdr>
          <w:top w:val="nil"/>
          <w:left w:val="nil"/>
          <w:bottom w:val="nil"/>
          <w:right w:val="nil"/>
          <w:between w:val="nil"/>
        </w:pBdr>
        <w:spacing w:line="360" w:lineRule="auto"/>
        <w:rPr>
          <w:b/>
          <w:color w:val="000000"/>
          <w:sz w:val="28"/>
          <w:szCs w:val="28"/>
        </w:rPr>
      </w:pPr>
      <w:r>
        <w:rPr>
          <w:rFonts w:ascii="Arial" w:eastAsia="Arial" w:hAnsi="Arial" w:cs="Arial"/>
          <w:color w:val="000000"/>
          <w:sz w:val="28"/>
          <w:szCs w:val="28"/>
          <w:rtl/>
        </w:rPr>
        <w:t xml:space="preserve">ממוצע שנתי 80 ומעלה לתלמידי כל הכיתות, תלמידי </w:t>
      </w:r>
      <w:proofErr w:type="spellStart"/>
      <w:r>
        <w:rPr>
          <w:rFonts w:ascii="Arial" w:eastAsia="Arial" w:hAnsi="Arial" w:cs="Arial"/>
          <w:b/>
          <w:color w:val="000000"/>
          <w:sz w:val="28"/>
          <w:szCs w:val="28"/>
          <w:rtl/>
        </w:rPr>
        <w:t>מופ"ת</w:t>
      </w:r>
      <w:proofErr w:type="spellEnd"/>
      <w:r>
        <w:rPr>
          <w:rFonts w:ascii="Arial" w:eastAsia="Arial" w:hAnsi="Arial" w:cs="Arial"/>
          <w:b/>
          <w:color w:val="000000"/>
          <w:sz w:val="28"/>
          <w:szCs w:val="28"/>
          <w:rtl/>
        </w:rPr>
        <w:t xml:space="preserve"> /</w:t>
      </w:r>
      <w:proofErr w:type="spellStart"/>
      <w:r>
        <w:rPr>
          <w:rFonts w:ascii="Arial" w:eastAsia="Arial" w:hAnsi="Arial" w:cs="Arial"/>
          <w:b/>
          <w:color w:val="000000"/>
          <w:sz w:val="28"/>
          <w:szCs w:val="28"/>
          <w:rtl/>
        </w:rPr>
        <w:t>עמ"ט</w:t>
      </w:r>
      <w:proofErr w:type="spellEnd"/>
      <w:r>
        <w:rPr>
          <w:rFonts w:ascii="Arial" w:eastAsia="Arial" w:hAnsi="Arial" w:cs="Arial"/>
          <w:b/>
          <w:color w:val="000000"/>
          <w:sz w:val="28"/>
          <w:szCs w:val="28"/>
          <w:rtl/>
        </w:rPr>
        <w:t xml:space="preserve">/ ביו רפואה </w:t>
      </w:r>
      <w:r>
        <w:rPr>
          <w:rFonts w:ascii="Arial" w:eastAsia="Arial" w:hAnsi="Arial" w:cs="Arial"/>
          <w:color w:val="000000"/>
          <w:sz w:val="28"/>
          <w:szCs w:val="28"/>
          <w:rtl/>
        </w:rPr>
        <w:t>ממוצע שנתי 75 ומעלה.</w:t>
      </w:r>
    </w:p>
    <w:p w:rsidR="00797E5B" w:rsidRDefault="00014BF6">
      <w:pPr>
        <w:numPr>
          <w:ilvl w:val="0"/>
          <w:numId w:val="4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מתמטיקה – שיבוץ ל 4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או 5 </w:t>
      </w:r>
      <w:proofErr w:type="spellStart"/>
      <w:r>
        <w:rPr>
          <w:rFonts w:ascii="Arial" w:eastAsia="Arial" w:hAnsi="Arial" w:cs="Arial"/>
          <w:color w:val="000000"/>
          <w:sz w:val="28"/>
          <w:szCs w:val="28"/>
          <w:rtl/>
        </w:rPr>
        <w:t>יח"ל</w:t>
      </w:r>
      <w:proofErr w:type="spellEnd"/>
    </w:p>
    <w:p w:rsidR="00797E5B" w:rsidRDefault="00014BF6">
      <w:pPr>
        <w:numPr>
          <w:ilvl w:val="0"/>
          <w:numId w:val="4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אנגלית – שיבוץ ל 5 </w:t>
      </w:r>
      <w:proofErr w:type="spellStart"/>
      <w:r>
        <w:rPr>
          <w:rFonts w:ascii="Arial" w:eastAsia="Arial" w:hAnsi="Arial" w:cs="Arial"/>
          <w:color w:val="000000"/>
          <w:sz w:val="28"/>
          <w:szCs w:val="28"/>
          <w:rtl/>
        </w:rPr>
        <w:t>יח"ל</w:t>
      </w:r>
      <w:proofErr w:type="spellEnd"/>
    </w:p>
    <w:p w:rsidR="00797E5B" w:rsidRDefault="00797E5B">
      <w:pPr>
        <w:pBdr>
          <w:top w:val="nil"/>
          <w:left w:val="nil"/>
          <w:bottom w:val="nil"/>
          <w:right w:val="nil"/>
          <w:between w:val="nil"/>
        </w:pBdr>
        <w:spacing w:line="360" w:lineRule="auto"/>
        <w:ind w:left="1353"/>
        <w:rPr>
          <w:rFonts w:ascii="David" w:eastAsia="David" w:hAnsi="David" w:cs="David"/>
          <w:sz w:val="28"/>
          <w:szCs w:val="28"/>
        </w:rPr>
      </w:pPr>
    </w:p>
    <w:p w:rsidR="00797E5B" w:rsidRDefault="00014BF6">
      <w:pPr>
        <w:pBdr>
          <w:top w:val="nil"/>
          <w:left w:val="nil"/>
          <w:bottom w:val="nil"/>
          <w:right w:val="nil"/>
          <w:between w:val="nil"/>
        </w:pBdr>
        <w:tabs>
          <w:tab w:val="left" w:pos="3045"/>
        </w:tabs>
        <w:spacing w:line="360" w:lineRule="auto"/>
        <w:ind w:left="1590" w:hanging="720"/>
        <w:rPr>
          <w:color w:val="000000"/>
        </w:rPr>
      </w:pPr>
      <w:r>
        <w:rPr>
          <w:color w:val="000000"/>
        </w:rPr>
        <w:tab/>
      </w:r>
      <w:r>
        <w:rPr>
          <w:color w:val="000000"/>
        </w:rPr>
        <w:tab/>
      </w:r>
    </w:p>
    <w:p w:rsidR="00797E5B" w:rsidRDefault="00797E5B">
      <w:pPr>
        <w:spacing w:line="360" w:lineRule="auto"/>
      </w:pPr>
    </w:p>
    <w:p w:rsidR="00797E5B" w:rsidRDefault="00797E5B">
      <w:pPr>
        <w:spacing w:line="360" w:lineRule="auto"/>
        <w:rPr>
          <w:rFonts w:ascii="Arial" w:eastAsia="Arial" w:hAnsi="Arial" w:cs="Arial"/>
          <w:b/>
          <w:color w:val="002060"/>
          <w:sz w:val="36"/>
          <w:szCs w:val="36"/>
        </w:rPr>
      </w:pPr>
    </w:p>
    <w:p w:rsidR="00797E5B" w:rsidRDefault="00797E5B">
      <w:pPr>
        <w:spacing w:line="360" w:lineRule="auto"/>
      </w:pPr>
    </w:p>
    <w:p w:rsidR="00797E5B" w:rsidRDefault="00797E5B">
      <w:pPr>
        <w:spacing w:line="360" w:lineRule="auto"/>
      </w:pPr>
    </w:p>
    <w:p w:rsidR="00797E5B" w:rsidRDefault="00797E5B">
      <w:pPr>
        <w:pBdr>
          <w:top w:val="nil"/>
          <w:left w:val="nil"/>
          <w:bottom w:val="nil"/>
          <w:right w:val="nil"/>
          <w:between w:val="nil"/>
        </w:pBdr>
        <w:spacing w:line="360" w:lineRule="auto"/>
      </w:pPr>
    </w:p>
    <w:p w:rsidR="00797E5B" w:rsidRDefault="00797E5B">
      <w:pPr>
        <w:pBdr>
          <w:top w:val="nil"/>
          <w:left w:val="nil"/>
          <w:bottom w:val="nil"/>
          <w:right w:val="nil"/>
          <w:between w:val="nil"/>
        </w:pBdr>
        <w:spacing w:line="360" w:lineRule="auto"/>
        <w:rPr>
          <w:rFonts w:ascii="Arial" w:eastAsia="Arial" w:hAnsi="Arial" w:cs="Arial"/>
          <w:b/>
          <w:color w:val="224F77"/>
          <w:sz w:val="48"/>
          <w:szCs w:val="48"/>
        </w:rPr>
      </w:pPr>
    </w:p>
    <w:p w:rsidR="00797E5B" w:rsidRDefault="00014BF6">
      <w:pPr>
        <w:pBdr>
          <w:top w:val="nil"/>
          <w:left w:val="nil"/>
          <w:bottom w:val="nil"/>
          <w:right w:val="nil"/>
          <w:between w:val="nil"/>
        </w:pBdr>
        <w:spacing w:line="360" w:lineRule="auto"/>
        <w:ind w:left="420" w:hanging="720"/>
        <w:jc w:val="center"/>
        <w:rPr>
          <w:rFonts w:ascii="Arial" w:eastAsia="Arial" w:hAnsi="Arial" w:cs="Arial"/>
          <w:b/>
          <w:color w:val="224F77"/>
          <w:sz w:val="48"/>
          <w:szCs w:val="48"/>
        </w:rPr>
      </w:pPr>
      <w:r>
        <w:rPr>
          <w:rFonts w:ascii="Arial" w:eastAsia="Arial" w:hAnsi="Arial" w:cs="Arial"/>
          <w:b/>
          <w:color w:val="224F77"/>
          <w:sz w:val="48"/>
          <w:szCs w:val="48"/>
          <w:rtl/>
        </w:rPr>
        <w:t xml:space="preserve">כיתת </w:t>
      </w:r>
      <w:proofErr w:type="spellStart"/>
      <w:r>
        <w:rPr>
          <w:rFonts w:ascii="Arial" w:eastAsia="Arial" w:hAnsi="Arial" w:cs="Arial"/>
          <w:b/>
          <w:color w:val="224F77"/>
          <w:sz w:val="48"/>
          <w:szCs w:val="48"/>
          <w:rtl/>
        </w:rPr>
        <w:t>מופ"ת</w:t>
      </w:r>
      <w:proofErr w:type="spellEnd"/>
    </w:p>
    <w:p w:rsidR="00797E5B" w:rsidRDefault="00014BF6">
      <w:pPr>
        <w:pBdr>
          <w:top w:val="nil"/>
          <w:left w:val="nil"/>
          <w:bottom w:val="nil"/>
          <w:right w:val="nil"/>
          <w:between w:val="nil"/>
        </w:pBdr>
        <w:spacing w:line="360" w:lineRule="auto"/>
        <w:ind w:left="420" w:hanging="720"/>
        <w:jc w:val="center"/>
        <w:rPr>
          <w:rFonts w:ascii="Arial" w:eastAsia="Arial" w:hAnsi="Arial" w:cs="Arial"/>
          <w:b/>
          <w:color w:val="224F77"/>
          <w:sz w:val="48"/>
          <w:szCs w:val="48"/>
        </w:rPr>
      </w:pPr>
      <w:r>
        <w:rPr>
          <w:rFonts w:ascii="Arial" w:eastAsia="Arial" w:hAnsi="Arial" w:cs="Arial"/>
          <w:b/>
          <w:color w:val="224F77"/>
          <w:sz w:val="48"/>
          <w:szCs w:val="48"/>
          <w:rtl/>
        </w:rPr>
        <w:t xml:space="preserve"> (מתמטיקה, פיסיקה ותרבות קהילתית)</w:t>
      </w:r>
    </w:p>
    <w:p w:rsidR="00797E5B" w:rsidRDefault="00014BF6">
      <w:pPr>
        <w:pBdr>
          <w:top w:val="nil"/>
          <w:left w:val="nil"/>
          <w:bottom w:val="nil"/>
          <w:right w:val="nil"/>
          <w:between w:val="nil"/>
        </w:pBdr>
        <w:spacing w:line="360" w:lineRule="auto"/>
        <w:ind w:left="420" w:hanging="720"/>
        <w:rPr>
          <w:rFonts w:ascii="Arial" w:eastAsia="Arial" w:hAnsi="Arial" w:cs="Arial"/>
          <w:b/>
          <w:color w:val="242852"/>
          <w:sz w:val="28"/>
          <w:szCs w:val="28"/>
          <w:u w:val="single"/>
        </w:rPr>
      </w:pPr>
      <w:r>
        <w:rPr>
          <w:rFonts w:ascii="Arial" w:eastAsia="Arial" w:hAnsi="Arial" w:cs="Arial"/>
          <w:b/>
          <w:color w:val="242852"/>
          <w:sz w:val="28"/>
          <w:szCs w:val="28"/>
          <w:u w:val="single"/>
          <w:rtl/>
        </w:rPr>
        <w:t>החזון</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פיתוח מצוינות לימודית בדגש על מתמטיקה, מדעים ושפות, לצד מצוינות אישית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וחברתית, לפיתוח מתמיד של קהילה ישראלית ערכית. </w:t>
      </w:r>
    </w:p>
    <w:p w:rsidR="00797E5B" w:rsidRDefault="00014BF6">
      <w:pPr>
        <w:pBdr>
          <w:top w:val="nil"/>
          <w:left w:val="nil"/>
          <w:bottom w:val="nil"/>
          <w:right w:val="nil"/>
          <w:between w:val="nil"/>
        </w:pBdr>
        <w:spacing w:line="360" w:lineRule="auto"/>
        <w:ind w:left="420" w:hanging="720"/>
        <w:rPr>
          <w:rFonts w:ascii="Arial" w:eastAsia="Arial" w:hAnsi="Arial" w:cs="Arial"/>
          <w:b/>
          <w:color w:val="242852"/>
          <w:sz w:val="28"/>
          <w:szCs w:val="28"/>
          <w:u w:val="single"/>
        </w:rPr>
      </w:pPr>
      <w:r>
        <w:rPr>
          <w:rFonts w:ascii="Arial" w:eastAsia="Arial" w:hAnsi="Arial" w:cs="Arial"/>
          <w:b/>
          <w:color w:val="242852"/>
          <w:sz w:val="28"/>
          <w:szCs w:val="28"/>
          <w:u w:val="single"/>
          <w:rtl/>
        </w:rPr>
        <w:t>מטרת התכנית</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תכנית מופת מדעית היא תכנית הנלמדת בכיתות אם ייחודיות, בבתי ספר על יסודיים.</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התכנית שמה דגש על לימודי מתמטיקה, פיזיקה, מדע</w:t>
      </w:r>
      <w:r>
        <w:rPr>
          <w:rFonts w:ascii="Arial" w:eastAsia="Arial" w:hAnsi="Arial" w:cs="Arial"/>
          <w:sz w:val="28"/>
          <w:szCs w:val="28"/>
          <w:rtl/>
        </w:rPr>
        <w:t xml:space="preserve">י המחשב ואנגלית ברמה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גבוהה, היא מחויבת ונאמנה לתכניות הלימודים של משרד החינוך, מוסיפה עומק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והעשרה לתכניות אלו, ושמה דגש מיוחד על פיתוח חשיבה לוגית ויצירתית, והוראה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בגישת החקר והגילוי.</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התכנית מבקשת לקדם מצוינות כאורח חיים, ובכלל כך לחנך למצוינות לימודית</w:t>
      </w:r>
      <w:r>
        <w:rPr>
          <w:rFonts w:ascii="Arial" w:eastAsia="Arial" w:hAnsi="Arial" w:cs="Arial"/>
          <w:sz w:val="28"/>
          <w:szCs w:val="28"/>
          <w:rtl/>
        </w:rPr>
        <w:t xml:space="preserve">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ולמצוינות אישית וחברתית – תוך חיזוק תחושת המסוגלות, עידוד וחיזוק המוטיבציה,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פיתוח עמידה באתגרים והתמודדות עם קשיים וכן עבודת צוות אפקטיבית, אחריות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וערבות הדדית, רגישות חברתית ומעורבות בקהילה.</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התכנית מיועדת לתלמידים בעלי התנהגות למופת, זיקה למתמטיקה ול</w:t>
      </w:r>
      <w:r>
        <w:rPr>
          <w:rFonts w:ascii="Arial" w:eastAsia="Arial" w:hAnsi="Arial" w:cs="Arial"/>
          <w:sz w:val="28"/>
          <w:szCs w:val="28"/>
          <w:rtl/>
        </w:rPr>
        <w:t xml:space="preserve">מדעים, בעלי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מוטיבציה לימודית גבוהה. הכיתות משלבות פעילויות טיפוח ופיתוח שונות כגון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נגישות לאקדמיה, אולימפיאדות עממיות, ערבי מתמטיקה בבתי הספר, פעילויות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העצמה ועוד.</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יתרונה הגדול של התכנית בתהליכים החברתיים המתרחשים בכיתת האם ובאקלים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החברתי החיובי והתומך</w:t>
      </w:r>
      <w:r>
        <w:rPr>
          <w:rFonts w:ascii="Arial" w:eastAsia="Arial" w:hAnsi="Arial" w:cs="Arial"/>
          <w:sz w:val="28"/>
          <w:szCs w:val="28"/>
          <w:rtl/>
        </w:rPr>
        <w:t xml:space="preserve"> המתהווה בהן, אקלים המעודד את כלל תלמידי הכיתה </w:t>
      </w:r>
    </w:p>
    <w:p w:rsidR="00797E5B" w:rsidRDefault="00014BF6">
      <w:pPr>
        <w:pBdr>
          <w:top w:val="nil"/>
          <w:left w:val="nil"/>
          <w:bottom w:val="nil"/>
          <w:right w:val="nil"/>
          <w:between w:val="nil"/>
        </w:pBdr>
        <w:spacing w:line="360" w:lineRule="auto"/>
        <w:ind w:left="420" w:hanging="720"/>
        <w:jc w:val="both"/>
        <w:rPr>
          <w:rFonts w:ascii="Arial" w:eastAsia="Arial" w:hAnsi="Arial" w:cs="Arial"/>
          <w:sz w:val="28"/>
          <w:szCs w:val="28"/>
        </w:rPr>
      </w:pPr>
      <w:r>
        <w:rPr>
          <w:rFonts w:ascii="Arial" w:eastAsia="Arial" w:hAnsi="Arial" w:cs="Arial"/>
          <w:sz w:val="28"/>
          <w:szCs w:val="28"/>
          <w:rtl/>
        </w:rPr>
        <w:t xml:space="preserve">להגיע להישגים ולממש את יכולותיהם בצורה הטובה ביותר. </w:t>
      </w: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014BF6">
      <w:pPr>
        <w:pBdr>
          <w:top w:val="nil"/>
          <w:left w:val="nil"/>
          <w:bottom w:val="nil"/>
          <w:right w:val="nil"/>
          <w:between w:val="nil"/>
        </w:pBdr>
        <w:spacing w:line="360" w:lineRule="auto"/>
        <w:ind w:left="420" w:hanging="720"/>
        <w:rPr>
          <w:rFonts w:ascii="Arial" w:eastAsia="Arial" w:hAnsi="Arial" w:cs="Arial"/>
          <w:color w:val="224F77"/>
          <w:sz w:val="28"/>
          <w:szCs w:val="28"/>
        </w:rPr>
      </w:pPr>
      <w:r>
        <w:rPr>
          <w:noProof/>
        </w:rPr>
        <w:lastRenderedPageBreak/>
        <w:drawing>
          <wp:anchor distT="0" distB="0" distL="114300" distR="114300" simplePos="0" relativeHeight="251710464" behindDoc="0" locked="0" layoutInCell="1" hidden="0" allowOverlap="1">
            <wp:simplePos x="0" y="0"/>
            <wp:positionH relativeFrom="column">
              <wp:posOffset>1097280</wp:posOffset>
            </wp:positionH>
            <wp:positionV relativeFrom="paragraph">
              <wp:posOffset>0</wp:posOffset>
            </wp:positionV>
            <wp:extent cx="3276600" cy="3175000"/>
            <wp:effectExtent l="0" t="0" r="0" b="0"/>
            <wp:wrapSquare wrapText="bothSides" distT="0" distB="0" distL="114300" distR="114300"/>
            <wp:docPr id="49" name="image3.png" descr="C:\Users\user\Downloads\IMG-20240101-WA0071.jpg"/>
            <wp:cNvGraphicFramePr/>
            <a:graphic xmlns:a="http://schemas.openxmlformats.org/drawingml/2006/main">
              <a:graphicData uri="http://schemas.openxmlformats.org/drawingml/2006/picture">
                <pic:pic xmlns:pic="http://schemas.openxmlformats.org/drawingml/2006/picture">
                  <pic:nvPicPr>
                    <pic:cNvPr id="0" name="image3.png" descr="C:\Users\user\Downloads\IMG-20240101-WA0071.jpg"/>
                    <pic:cNvPicPr preferRelativeResize="0"/>
                  </pic:nvPicPr>
                  <pic:blipFill>
                    <a:blip r:embed="rId56"/>
                    <a:srcRect/>
                    <a:stretch>
                      <a:fillRect/>
                    </a:stretch>
                  </pic:blipFill>
                  <pic:spPr>
                    <a:xfrm>
                      <a:off x="0" y="0"/>
                      <a:ext cx="3276600" cy="3175000"/>
                    </a:xfrm>
                    <a:prstGeom prst="rect">
                      <a:avLst/>
                    </a:prstGeom>
                    <a:ln/>
                  </pic:spPr>
                </pic:pic>
              </a:graphicData>
            </a:graphic>
          </wp:anchor>
        </w:drawing>
      </w: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ind w:left="420" w:hanging="720"/>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rPr>
          <w:rFonts w:ascii="Arial" w:eastAsia="Arial" w:hAnsi="Arial" w:cs="Arial"/>
          <w:color w:val="224F77"/>
          <w:sz w:val="28"/>
          <w:szCs w:val="28"/>
        </w:rPr>
      </w:pPr>
    </w:p>
    <w:p w:rsidR="00797E5B" w:rsidRDefault="00797E5B">
      <w:pPr>
        <w:pBdr>
          <w:top w:val="nil"/>
          <w:left w:val="nil"/>
          <w:bottom w:val="nil"/>
          <w:right w:val="nil"/>
          <w:between w:val="nil"/>
        </w:pBdr>
        <w:spacing w:line="360" w:lineRule="auto"/>
        <w:rPr>
          <w:rFonts w:ascii="Arial" w:eastAsia="Arial" w:hAnsi="Arial" w:cs="Arial"/>
          <w:sz w:val="28"/>
          <w:szCs w:val="28"/>
        </w:rPr>
      </w:pPr>
    </w:p>
    <w:p w:rsidR="00797E5B" w:rsidRDefault="00014BF6">
      <w:pPr>
        <w:pBdr>
          <w:top w:val="nil"/>
          <w:left w:val="nil"/>
          <w:bottom w:val="nil"/>
          <w:right w:val="nil"/>
          <w:between w:val="nil"/>
        </w:pBdr>
        <w:spacing w:line="360" w:lineRule="auto"/>
        <w:rPr>
          <w:rFonts w:ascii="Arial" w:eastAsia="Arial" w:hAnsi="Arial" w:cs="Arial"/>
          <w:b/>
          <w:color w:val="374C80"/>
          <w:sz w:val="28"/>
          <w:szCs w:val="28"/>
        </w:rPr>
      </w:pPr>
      <w:r>
        <w:rPr>
          <w:rFonts w:ascii="Arial" w:eastAsia="Arial" w:hAnsi="Arial" w:cs="Arial"/>
          <w:sz w:val="28"/>
          <w:szCs w:val="28"/>
          <w:rtl/>
        </w:rPr>
        <w:t xml:space="preserve">הכיתה מיועדת לתלמידים שסיימו לימודיהם במסלול </w:t>
      </w:r>
      <w:proofErr w:type="spellStart"/>
      <w:r>
        <w:rPr>
          <w:rFonts w:ascii="Arial" w:eastAsia="Arial" w:hAnsi="Arial" w:cs="Arial"/>
          <w:sz w:val="28"/>
          <w:szCs w:val="28"/>
          <w:rtl/>
        </w:rPr>
        <w:t>מופ"ת</w:t>
      </w:r>
      <w:proofErr w:type="spellEnd"/>
      <w:r>
        <w:rPr>
          <w:rFonts w:ascii="Arial" w:eastAsia="Arial" w:hAnsi="Arial" w:cs="Arial"/>
          <w:sz w:val="28"/>
          <w:szCs w:val="28"/>
          <w:rtl/>
        </w:rPr>
        <w:t xml:space="preserve"> בחט"ב  ומעוניינים להמשיך ללמוד במסלול מדעי</w:t>
      </w:r>
      <w:r>
        <w:rPr>
          <w:rFonts w:ascii="Arial" w:eastAsia="Arial" w:hAnsi="Arial" w:cs="Arial"/>
          <w:b/>
          <w:color w:val="374C80"/>
          <w:sz w:val="28"/>
          <w:szCs w:val="28"/>
        </w:rPr>
        <w:t>.</w:t>
      </w:r>
    </w:p>
    <w:p w:rsidR="00797E5B" w:rsidRDefault="00014BF6">
      <w:pPr>
        <w:pBdr>
          <w:top w:val="nil"/>
          <w:left w:val="nil"/>
          <w:bottom w:val="nil"/>
          <w:right w:val="nil"/>
          <w:between w:val="nil"/>
        </w:pBdr>
        <w:spacing w:line="360" w:lineRule="auto"/>
        <w:rPr>
          <w:rFonts w:ascii="Arial" w:eastAsia="Arial" w:hAnsi="Arial" w:cs="Arial"/>
          <w:b/>
          <w:color w:val="242852"/>
          <w:sz w:val="28"/>
          <w:szCs w:val="28"/>
        </w:rPr>
      </w:pPr>
      <w:r>
        <w:rPr>
          <w:rFonts w:ascii="Arial" w:eastAsia="Arial" w:hAnsi="Arial" w:cs="Arial"/>
          <w:b/>
          <w:color w:val="242852"/>
          <w:sz w:val="28"/>
          <w:szCs w:val="28"/>
          <w:rtl/>
        </w:rPr>
        <w:t xml:space="preserve">תלמידי כיתת </w:t>
      </w:r>
      <w:proofErr w:type="spellStart"/>
      <w:r>
        <w:rPr>
          <w:rFonts w:ascii="Arial" w:eastAsia="Arial" w:hAnsi="Arial" w:cs="Arial"/>
          <w:b/>
          <w:color w:val="242852"/>
          <w:sz w:val="28"/>
          <w:szCs w:val="28"/>
          <w:rtl/>
        </w:rPr>
        <w:t>מופ"ת</w:t>
      </w:r>
      <w:proofErr w:type="spellEnd"/>
      <w:r>
        <w:rPr>
          <w:rFonts w:ascii="Arial" w:eastAsia="Arial" w:hAnsi="Arial" w:cs="Arial"/>
          <w:b/>
          <w:color w:val="242852"/>
          <w:sz w:val="28"/>
          <w:szCs w:val="28"/>
          <w:rtl/>
        </w:rPr>
        <w:t xml:space="preserve"> יקבלו בנוסף תעודה של עמותת</w:t>
      </w:r>
      <w:r>
        <w:rPr>
          <w:rFonts w:ascii="Arial" w:eastAsia="Arial" w:hAnsi="Arial" w:cs="Arial"/>
          <w:b/>
          <w:color w:val="242852"/>
          <w:sz w:val="28"/>
          <w:szCs w:val="28"/>
          <w:rtl/>
        </w:rPr>
        <w:t xml:space="preserve"> </w:t>
      </w:r>
      <w:proofErr w:type="spellStart"/>
      <w:r>
        <w:rPr>
          <w:rFonts w:ascii="Arial" w:eastAsia="Arial" w:hAnsi="Arial" w:cs="Arial"/>
          <w:b/>
          <w:color w:val="242852"/>
          <w:sz w:val="28"/>
          <w:szCs w:val="28"/>
          <w:rtl/>
        </w:rPr>
        <w:t>מופ"ת</w:t>
      </w:r>
      <w:proofErr w:type="spellEnd"/>
      <w:r>
        <w:rPr>
          <w:rFonts w:ascii="Arial" w:eastAsia="Arial" w:hAnsi="Arial" w:cs="Arial"/>
          <w:b/>
          <w:color w:val="242852"/>
          <w:sz w:val="28"/>
          <w:szCs w:val="28"/>
          <w:rtl/>
        </w:rPr>
        <w:t xml:space="preserve">. </w:t>
      </w:r>
    </w:p>
    <w:p w:rsidR="00797E5B" w:rsidRDefault="00014BF6">
      <w:pPr>
        <w:pBdr>
          <w:top w:val="nil"/>
          <w:left w:val="nil"/>
          <w:bottom w:val="nil"/>
          <w:right w:val="nil"/>
          <w:between w:val="nil"/>
        </w:pBdr>
        <w:spacing w:line="360" w:lineRule="auto"/>
        <w:rPr>
          <w:rFonts w:ascii="Arial" w:eastAsia="Arial" w:hAnsi="Arial" w:cs="Arial"/>
          <w:sz w:val="28"/>
          <w:szCs w:val="28"/>
        </w:rPr>
      </w:pPr>
      <w:r>
        <w:rPr>
          <w:rFonts w:ascii="Arial" w:eastAsia="Arial" w:hAnsi="Arial" w:cs="Arial"/>
          <w:sz w:val="28"/>
          <w:szCs w:val="28"/>
          <w:rtl/>
        </w:rPr>
        <w:t>לתלמיד/ה ישנם שלושה מסלולים לבחירתם:</w:t>
      </w:r>
    </w:p>
    <w:p w:rsidR="00797E5B" w:rsidRDefault="00014BF6">
      <w:pPr>
        <w:numPr>
          <w:ilvl w:val="0"/>
          <w:numId w:val="5"/>
        </w:num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 xml:space="preserve">כיתת </w:t>
      </w:r>
      <w:proofErr w:type="spellStart"/>
      <w:r>
        <w:rPr>
          <w:rFonts w:ascii="Arial" w:eastAsia="Arial" w:hAnsi="Arial" w:cs="Arial"/>
          <w:color w:val="000000"/>
          <w:sz w:val="28"/>
          <w:szCs w:val="28"/>
          <w:rtl/>
        </w:rPr>
        <w:t>מופ"ת</w:t>
      </w:r>
      <w:proofErr w:type="spellEnd"/>
      <w:r>
        <w:rPr>
          <w:rFonts w:ascii="Arial" w:eastAsia="Arial" w:hAnsi="Arial" w:cs="Arial"/>
          <w:color w:val="000000"/>
          <w:sz w:val="28"/>
          <w:szCs w:val="28"/>
          <w:rtl/>
        </w:rPr>
        <w:t xml:space="preserve"> – מסלול מדעי</w:t>
      </w:r>
    </w:p>
    <w:p w:rsidR="00797E5B" w:rsidRDefault="00014BF6">
      <w:pPr>
        <w:numPr>
          <w:ilvl w:val="0"/>
          <w:numId w:val="5"/>
        </w:num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 xml:space="preserve">כיתת </w:t>
      </w:r>
      <w:proofErr w:type="spellStart"/>
      <w:r>
        <w:rPr>
          <w:rFonts w:ascii="Arial" w:eastAsia="Arial" w:hAnsi="Arial" w:cs="Arial"/>
          <w:color w:val="000000"/>
          <w:sz w:val="28"/>
          <w:szCs w:val="28"/>
          <w:rtl/>
        </w:rPr>
        <w:t>מופ"ת</w:t>
      </w:r>
      <w:proofErr w:type="spellEnd"/>
      <w:r>
        <w:rPr>
          <w:rFonts w:ascii="Arial" w:eastAsia="Arial" w:hAnsi="Arial" w:cs="Arial"/>
          <w:color w:val="000000"/>
          <w:sz w:val="28"/>
          <w:szCs w:val="28"/>
          <w:rtl/>
        </w:rPr>
        <w:t xml:space="preserve"> – מסלול הנדסת תוכנה (מסלול טכנולוגי)</w:t>
      </w:r>
    </w:p>
    <w:p w:rsidR="00797E5B" w:rsidRDefault="00014BF6">
      <w:pPr>
        <w:numPr>
          <w:ilvl w:val="0"/>
          <w:numId w:val="5"/>
        </w:numPr>
        <w:pBdr>
          <w:top w:val="nil"/>
          <w:left w:val="nil"/>
          <w:bottom w:val="nil"/>
          <w:right w:val="nil"/>
          <w:between w:val="nil"/>
        </w:pBdr>
        <w:spacing w:line="360" w:lineRule="auto"/>
        <w:rPr>
          <w:rFonts w:ascii="Arial" w:eastAsia="Arial" w:hAnsi="Arial" w:cs="Arial"/>
          <w:color w:val="000000"/>
          <w:sz w:val="28"/>
          <w:szCs w:val="28"/>
        </w:rPr>
      </w:pPr>
      <w:r>
        <w:rPr>
          <w:rFonts w:ascii="Arial" w:eastAsia="Arial" w:hAnsi="Arial" w:cs="Arial"/>
          <w:color w:val="000000"/>
          <w:sz w:val="28"/>
          <w:szCs w:val="28"/>
          <w:rtl/>
        </w:rPr>
        <w:t xml:space="preserve">כיתת </w:t>
      </w:r>
      <w:proofErr w:type="spellStart"/>
      <w:r>
        <w:rPr>
          <w:rFonts w:ascii="Arial" w:eastAsia="Arial" w:hAnsi="Arial" w:cs="Arial"/>
          <w:color w:val="000000"/>
          <w:sz w:val="28"/>
          <w:szCs w:val="28"/>
          <w:rtl/>
        </w:rPr>
        <w:t>מופ"ת</w:t>
      </w:r>
      <w:proofErr w:type="spellEnd"/>
      <w:r>
        <w:rPr>
          <w:rFonts w:ascii="Arial" w:eastAsia="Arial" w:hAnsi="Arial" w:cs="Arial"/>
          <w:color w:val="000000"/>
          <w:sz w:val="28"/>
          <w:szCs w:val="28"/>
          <w:rtl/>
        </w:rPr>
        <w:t xml:space="preserve"> – מסלול ביו רפואה (מסלול טכנולוגי)</w:t>
      </w:r>
    </w:p>
    <w:p w:rsidR="00797E5B" w:rsidRDefault="00797E5B">
      <w:pPr>
        <w:pBdr>
          <w:top w:val="nil"/>
          <w:left w:val="nil"/>
          <w:bottom w:val="nil"/>
          <w:right w:val="nil"/>
          <w:between w:val="nil"/>
        </w:pBdr>
        <w:spacing w:line="360" w:lineRule="auto"/>
        <w:ind w:left="780"/>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rPr>
          <w:b/>
          <w:color w:val="072B62"/>
          <w:sz w:val="36"/>
          <w:szCs w:val="36"/>
          <w:u w:val="single"/>
        </w:rPr>
      </w:pPr>
      <w:r>
        <w:rPr>
          <w:b/>
          <w:color w:val="072B62"/>
          <w:sz w:val="36"/>
          <w:szCs w:val="36"/>
          <w:u w:val="single"/>
          <w:rtl/>
        </w:rPr>
        <w:t xml:space="preserve">כיתת </w:t>
      </w:r>
      <w:proofErr w:type="spellStart"/>
      <w:r>
        <w:rPr>
          <w:b/>
          <w:color w:val="072B62"/>
          <w:sz w:val="36"/>
          <w:szCs w:val="36"/>
          <w:u w:val="single"/>
          <w:rtl/>
        </w:rPr>
        <w:t>מופ"ת</w:t>
      </w:r>
      <w:proofErr w:type="spellEnd"/>
      <w:r>
        <w:rPr>
          <w:b/>
          <w:color w:val="072B62"/>
          <w:sz w:val="36"/>
          <w:szCs w:val="36"/>
          <w:u w:val="single"/>
          <w:rtl/>
        </w:rPr>
        <w:t xml:space="preserve"> - מסלול מדעי</w:t>
      </w:r>
    </w:p>
    <w:p w:rsidR="00797E5B" w:rsidRDefault="00014BF6">
      <w:pPr>
        <w:pBdr>
          <w:top w:val="nil"/>
          <w:left w:val="nil"/>
          <w:bottom w:val="nil"/>
          <w:right w:val="nil"/>
          <w:between w:val="nil"/>
        </w:pBdr>
        <w:spacing w:line="360" w:lineRule="auto"/>
        <w:rPr>
          <w:sz w:val="28"/>
          <w:szCs w:val="28"/>
        </w:rPr>
      </w:pPr>
      <w:r>
        <w:rPr>
          <w:sz w:val="28"/>
          <w:szCs w:val="28"/>
          <w:rtl/>
        </w:rPr>
        <w:t>על מנת להגיע לתעודת בגרות איכותית המסלול  המדעי מאפשר ללומדים ללמוד</w:t>
      </w:r>
      <w:r>
        <w:rPr>
          <w:sz w:val="28"/>
          <w:szCs w:val="28"/>
          <w:rtl/>
        </w:rPr>
        <w:t xml:space="preserve"> שני מקצועות </w:t>
      </w:r>
      <w:r>
        <w:rPr>
          <w:b/>
          <w:sz w:val="28"/>
          <w:szCs w:val="28"/>
          <w:rtl/>
        </w:rPr>
        <w:t>מדעיים</w:t>
      </w:r>
      <w:r>
        <w:rPr>
          <w:sz w:val="28"/>
          <w:szCs w:val="28"/>
          <w:rtl/>
        </w:rPr>
        <w:t xml:space="preserve"> בהיקף של 5 </w:t>
      </w:r>
      <w:proofErr w:type="spellStart"/>
      <w:r>
        <w:rPr>
          <w:sz w:val="28"/>
          <w:szCs w:val="28"/>
          <w:rtl/>
        </w:rPr>
        <w:t>יח"ל</w:t>
      </w:r>
      <w:proofErr w:type="spellEnd"/>
      <w:r>
        <w:rPr>
          <w:sz w:val="28"/>
          <w:szCs w:val="28"/>
          <w:rtl/>
        </w:rPr>
        <w:t>.</w:t>
      </w:r>
    </w:p>
    <w:p w:rsidR="00797E5B" w:rsidRDefault="00797E5B">
      <w:pPr>
        <w:pBdr>
          <w:top w:val="nil"/>
          <w:left w:val="nil"/>
          <w:bottom w:val="nil"/>
          <w:right w:val="nil"/>
          <w:between w:val="nil"/>
        </w:pBdr>
        <w:rPr>
          <w:b/>
          <w:sz w:val="28"/>
          <w:szCs w:val="28"/>
        </w:rPr>
      </w:pPr>
    </w:p>
    <w:p w:rsidR="00797E5B" w:rsidRDefault="00014BF6">
      <w:pPr>
        <w:pBdr>
          <w:top w:val="nil"/>
          <w:left w:val="nil"/>
          <w:bottom w:val="nil"/>
          <w:right w:val="nil"/>
          <w:between w:val="nil"/>
        </w:pBdr>
        <w:spacing w:line="360" w:lineRule="auto"/>
        <w:rPr>
          <w:b/>
          <w:sz w:val="28"/>
          <w:szCs w:val="28"/>
        </w:rPr>
      </w:pPr>
      <w:r>
        <w:rPr>
          <w:b/>
          <w:color w:val="072B62"/>
          <w:sz w:val="28"/>
          <w:szCs w:val="28"/>
          <w:u w:val="single"/>
          <w:rtl/>
        </w:rPr>
        <w:t>מבנה תעודת הבגרות של תלמידי הכיתה</w:t>
      </w:r>
      <w:r>
        <w:rPr>
          <w:b/>
          <w:sz w:val="28"/>
          <w:szCs w:val="28"/>
        </w:rPr>
        <w:t>:</w:t>
      </w:r>
    </w:p>
    <w:p w:rsidR="00797E5B" w:rsidRDefault="00014BF6">
      <w:pPr>
        <w:numPr>
          <w:ilvl w:val="0"/>
          <w:numId w:val="47"/>
        </w:numPr>
        <w:pBdr>
          <w:top w:val="nil"/>
          <w:left w:val="nil"/>
          <w:bottom w:val="nil"/>
          <w:right w:val="nil"/>
          <w:between w:val="nil"/>
        </w:pBdr>
        <w:spacing w:line="360" w:lineRule="auto"/>
        <w:rPr>
          <w:color w:val="000000"/>
          <w:sz w:val="28"/>
          <w:szCs w:val="28"/>
        </w:rPr>
      </w:pPr>
      <w:r>
        <w:rPr>
          <w:color w:val="000000"/>
          <w:sz w:val="28"/>
          <w:szCs w:val="28"/>
          <w:rtl/>
        </w:rPr>
        <w:t xml:space="preserve">אנגלית בהיקף של 5 </w:t>
      </w:r>
      <w:proofErr w:type="spellStart"/>
      <w:r>
        <w:rPr>
          <w:color w:val="000000"/>
          <w:sz w:val="28"/>
          <w:szCs w:val="28"/>
          <w:rtl/>
        </w:rPr>
        <w:t>יח"ל</w:t>
      </w:r>
      <w:proofErr w:type="spellEnd"/>
    </w:p>
    <w:p w:rsidR="00797E5B" w:rsidRDefault="00014BF6">
      <w:pPr>
        <w:numPr>
          <w:ilvl w:val="0"/>
          <w:numId w:val="47"/>
        </w:numPr>
        <w:pBdr>
          <w:top w:val="nil"/>
          <w:left w:val="nil"/>
          <w:bottom w:val="nil"/>
          <w:right w:val="nil"/>
          <w:between w:val="nil"/>
        </w:pBdr>
        <w:spacing w:line="360" w:lineRule="auto"/>
        <w:rPr>
          <w:color w:val="000000"/>
          <w:sz w:val="28"/>
          <w:szCs w:val="28"/>
        </w:rPr>
      </w:pPr>
      <w:r>
        <w:rPr>
          <w:color w:val="000000"/>
          <w:sz w:val="28"/>
          <w:szCs w:val="28"/>
          <w:rtl/>
        </w:rPr>
        <w:t xml:space="preserve">מתמטיקה בהיקף של 4 </w:t>
      </w:r>
      <w:proofErr w:type="spellStart"/>
      <w:r>
        <w:rPr>
          <w:color w:val="000000"/>
          <w:sz w:val="28"/>
          <w:szCs w:val="28"/>
          <w:rtl/>
        </w:rPr>
        <w:t>יח"ל</w:t>
      </w:r>
      <w:proofErr w:type="spellEnd"/>
      <w:r>
        <w:rPr>
          <w:color w:val="000000"/>
          <w:sz w:val="28"/>
          <w:szCs w:val="28"/>
          <w:rtl/>
        </w:rPr>
        <w:t xml:space="preserve"> או 5 </w:t>
      </w:r>
      <w:proofErr w:type="spellStart"/>
      <w:r>
        <w:rPr>
          <w:color w:val="000000"/>
          <w:sz w:val="28"/>
          <w:szCs w:val="28"/>
          <w:rtl/>
        </w:rPr>
        <w:t>יח"ל</w:t>
      </w:r>
      <w:proofErr w:type="spellEnd"/>
    </w:p>
    <w:p w:rsidR="00797E5B" w:rsidRDefault="00014BF6">
      <w:pPr>
        <w:pBdr>
          <w:top w:val="nil"/>
          <w:left w:val="nil"/>
          <w:bottom w:val="nil"/>
          <w:right w:val="nil"/>
          <w:between w:val="nil"/>
        </w:pBdr>
        <w:spacing w:line="360" w:lineRule="auto"/>
        <w:rPr>
          <w:sz w:val="28"/>
          <w:szCs w:val="28"/>
        </w:rPr>
      </w:pPr>
      <w:r>
        <w:rPr>
          <w:sz w:val="28"/>
          <w:szCs w:val="28"/>
          <w:rtl/>
        </w:rPr>
        <w:t>לימודי הבחירה (המוגברים) יעשו מתוך שני האשכולות המדעיים הבאים:</w:t>
      </w:r>
    </w:p>
    <w:p w:rsidR="00797E5B" w:rsidRDefault="00014BF6">
      <w:pPr>
        <w:numPr>
          <w:ilvl w:val="0"/>
          <w:numId w:val="48"/>
        </w:numPr>
        <w:pBdr>
          <w:top w:val="nil"/>
          <w:left w:val="nil"/>
          <w:bottom w:val="nil"/>
          <w:right w:val="nil"/>
          <w:between w:val="nil"/>
        </w:pBdr>
        <w:spacing w:line="360" w:lineRule="auto"/>
        <w:rPr>
          <w:color w:val="000000"/>
          <w:sz w:val="28"/>
          <w:szCs w:val="28"/>
        </w:rPr>
      </w:pPr>
      <w:r>
        <w:rPr>
          <w:color w:val="000000"/>
          <w:sz w:val="28"/>
          <w:szCs w:val="28"/>
          <w:rtl/>
        </w:rPr>
        <w:t>אשכול א'</w:t>
      </w:r>
      <w:r>
        <w:rPr>
          <w:rFonts w:ascii="David" w:eastAsia="David" w:hAnsi="David" w:cs="David"/>
          <w:color w:val="000000"/>
          <w:sz w:val="28"/>
          <w:szCs w:val="28"/>
        </w:rPr>
        <w:t xml:space="preserve"> -  </w:t>
      </w:r>
      <w:r>
        <w:rPr>
          <w:rFonts w:ascii="Arial" w:eastAsia="Arial" w:hAnsi="Arial" w:cs="Arial"/>
          <w:color w:val="000000"/>
          <w:sz w:val="28"/>
          <w:szCs w:val="28"/>
          <w:rtl/>
        </w:rPr>
        <w:t>לימודי</w:t>
      </w:r>
      <w:r>
        <w:rPr>
          <w:rFonts w:ascii="David" w:eastAsia="David" w:hAnsi="David" w:cs="David"/>
          <w:color w:val="000000"/>
          <w:sz w:val="28"/>
          <w:szCs w:val="28"/>
        </w:rPr>
        <w:t xml:space="preserve"> </w:t>
      </w:r>
      <w:r>
        <w:rPr>
          <w:rFonts w:ascii="Arial" w:eastAsia="Arial" w:hAnsi="Arial" w:cs="Arial"/>
          <w:color w:val="000000"/>
          <w:sz w:val="28"/>
          <w:szCs w:val="28"/>
          <w:rtl/>
        </w:rPr>
        <w:t>פיזיקה</w:t>
      </w:r>
      <w:r>
        <w:rPr>
          <w:rFonts w:ascii="David" w:eastAsia="David" w:hAnsi="David" w:cs="David"/>
          <w:color w:val="000000"/>
          <w:sz w:val="28"/>
          <w:szCs w:val="28"/>
        </w:rPr>
        <w:t xml:space="preserve"> </w:t>
      </w:r>
      <w:r>
        <w:rPr>
          <w:rFonts w:ascii="Arial" w:eastAsia="Arial" w:hAnsi="Arial" w:cs="Arial"/>
          <w:color w:val="000000"/>
          <w:sz w:val="28"/>
          <w:szCs w:val="28"/>
          <w:rtl/>
        </w:rPr>
        <w:t>או</w:t>
      </w:r>
      <w:r>
        <w:rPr>
          <w:rFonts w:ascii="David" w:eastAsia="David" w:hAnsi="David" w:cs="David"/>
          <w:color w:val="000000"/>
          <w:sz w:val="28"/>
          <w:szCs w:val="28"/>
        </w:rPr>
        <w:t xml:space="preserve"> </w:t>
      </w:r>
      <w:r>
        <w:rPr>
          <w:rFonts w:ascii="Arial" w:eastAsia="Arial" w:hAnsi="Arial" w:cs="Arial"/>
          <w:color w:val="000000"/>
          <w:sz w:val="28"/>
          <w:szCs w:val="28"/>
          <w:rtl/>
        </w:rPr>
        <w:t>כימיה</w:t>
      </w:r>
      <w:r>
        <w:rPr>
          <w:rFonts w:ascii="David" w:eastAsia="David" w:hAnsi="David" w:cs="David"/>
          <w:color w:val="000000"/>
          <w:sz w:val="28"/>
          <w:szCs w:val="28"/>
        </w:rPr>
        <w:t xml:space="preserve"> </w:t>
      </w:r>
    </w:p>
    <w:p w:rsidR="00797E5B" w:rsidRDefault="00014BF6">
      <w:pPr>
        <w:numPr>
          <w:ilvl w:val="0"/>
          <w:numId w:val="48"/>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אשכול</w:t>
      </w:r>
      <w:r>
        <w:rPr>
          <w:rFonts w:ascii="David" w:eastAsia="David" w:hAnsi="David" w:cs="David"/>
          <w:color w:val="000000"/>
          <w:sz w:val="28"/>
          <w:szCs w:val="28"/>
        </w:rPr>
        <w:t xml:space="preserve"> </w:t>
      </w:r>
      <w:r>
        <w:rPr>
          <w:rFonts w:ascii="Arial" w:eastAsia="Arial" w:hAnsi="Arial" w:cs="Arial"/>
          <w:color w:val="000000"/>
          <w:sz w:val="28"/>
          <w:szCs w:val="28"/>
          <w:rtl/>
        </w:rPr>
        <w:t>ב</w:t>
      </w:r>
      <w:r>
        <w:rPr>
          <w:rFonts w:ascii="David" w:eastAsia="David" w:hAnsi="David" w:cs="David"/>
          <w:color w:val="000000"/>
          <w:sz w:val="28"/>
          <w:szCs w:val="28"/>
        </w:rPr>
        <w:t xml:space="preserve">' </w:t>
      </w:r>
      <w:r>
        <w:rPr>
          <w:rFonts w:ascii="Malgun Gothic" w:eastAsia="Malgun Gothic" w:hAnsi="Malgun Gothic" w:cs="Malgun Gothic"/>
          <w:color w:val="000000"/>
          <w:sz w:val="28"/>
          <w:szCs w:val="28"/>
        </w:rPr>
        <w:t>–</w:t>
      </w:r>
      <w:r>
        <w:rPr>
          <w:rFonts w:ascii="David" w:eastAsia="David" w:hAnsi="David" w:cs="David"/>
          <w:color w:val="000000"/>
          <w:sz w:val="28"/>
          <w:szCs w:val="28"/>
        </w:rPr>
        <w:t xml:space="preserve"> </w:t>
      </w:r>
      <w:r>
        <w:rPr>
          <w:rFonts w:ascii="Arial" w:eastAsia="Arial" w:hAnsi="Arial" w:cs="Arial"/>
          <w:color w:val="000000"/>
          <w:sz w:val="28"/>
          <w:szCs w:val="28"/>
          <w:rtl/>
        </w:rPr>
        <w:t>ביולוגיה</w:t>
      </w:r>
      <w:r>
        <w:rPr>
          <w:rFonts w:ascii="David" w:eastAsia="David" w:hAnsi="David" w:cs="David"/>
          <w:color w:val="000000"/>
          <w:sz w:val="28"/>
          <w:szCs w:val="28"/>
        </w:rPr>
        <w:t xml:space="preserve"> </w:t>
      </w:r>
      <w:r>
        <w:rPr>
          <w:rFonts w:ascii="Arial" w:eastAsia="Arial" w:hAnsi="Arial" w:cs="Arial"/>
          <w:color w:val="000000"/>
          <w:sz w:val="28"/>
          <w:szCs w:val="28"/>
          <w:rtl/>
        </w:rPr>
        <w:t>או</w:t>
      </w:r>
      <w:r>
        <w:rPr>
          <w:rFonts w:ascii="David" w:eastAsia="David" w:hAnsi="David" w:cs="David"/>
          <w:color w:val="000000"/>
          <w:sz w:val="28"/>
          <w:szCs w:val="28"/>
        </w:rPr>
        <w:t xml:space="preserve"> </w:t>
      </w:r>
      <w:r>
        <w:rPr>
          <w:rFonts w:ascii="Arial" w:eastAsia="Arial" w:hAnsi="Arial" w:cs="Arial"/>
          <w:color w:val="000000"/>
          <w:sz w:val="28"/>
          <w:szCs w:val="28"/>
          <w:rtl/>
        </w:rPr>
        <w:t>מדעי</w:t>
      </w:r>
      <w:r>
        <w:rPr>
          <w:rFonts w:ascii="David" w:eastAsia="David" w:hAnsi="David" w:cs="David"/>
          <w:color w:val="000000"/>
          <w:sz w:val="28"/>
          <w:szCs w:val="28"/>
        </w:rPr>
        <w:t xml:space="preserve"> </w:t>
      </w:r>
      <w:r>
        <w:rPr>
          <w:rFonts w:ascii="Arial" w:eastAsia="Arial" w:hAnsi="Arial" w:cs="Arial"/>
          <w:color w:val="000000"/>
          <w:sz w:val="28"/>
          <w:szCs w:val="28"/>
          <w:rtl/>
        </w:rPr>
        <w:t>המחשב</w:t>
      </w:r>
      <w:r>
        <w:rPr>
          <w:rFonts w:ascii="David" w:eastAsia="David" w:hAnsi="David" w:cs="David"/>
          <w:color w:val="000000"/>
          <w:sz w:val="28"/>
          <w:szCs w:val="28"/>
        </w:rPr>
        <w:t xml:space="preserve"> </w:t>
      </w:r>
      <w:r>
        <w:rPr>
          <w:rFonts w:ascii="Arial" w:eastAsia="Arial" w:hAnsi="Arial" w:cs="Arial"/>
          <w:color w:val="000000"/>
          <w:sz w:val="28"/>
          <w:szCs w:val="28"/>
          <w:rtl/>
        </w:rPr>
        <w:t>או</w:t>
      </w:r>
      <w:r>
        <w:rPr>
          <w:rFonts w:ascii="David" w:eastAsia="David" w:hAnsi="David" w:cs="David"/>
          <w:color w:val="000000"/>
          <w:sz w:val="28"/>
          <w:szCs w:val="28"/>
        </w:rPr>
        <w:t xml:space="preserve"> </w:t>
      </w:r>
      <w:r>
        <w:rPr>
          <w:rFonts w:ascii="Arial" w:eastAsia="Arial" w:hAnsi="Arial" w:cs="Arial"/>
          <w:color w:val="000000"/>
          <w:sz w:val="28"/>
          <w:szCs w:val="28"/>
          <w:rtl/>
        </w:rPr>
        <w:t>ערבית</w:t>
      </w:r>
      <w:r>
        <w:rPr>
          <w:rFonts w:ascii="David" w:eastAsia="David" w:hAnsi="David" w:cs="David"/>
          <w:color w:val="000000"/>
          <w:sz w:val="28"/>
          <w:szCs w:val="28"/>
        </w:rPr>
        <w:t xml:space="preserve">   </w:t>
      </w:r>
    </w:p>
    <w:p w:rsidR="00797E5B" w:rsidRDefault="00014BF6">
      <w:pPr>
        <w:spacing w:line="360" w:lineRule="auto"/>
        <w:rPr>
          <w:rFonts w:ascii="Arial" w:eastAsia="Arial" w:hAnsi="Arial" w:cs="Arial"/>
          <w:color w:val="143F6A"/>
          <w:sz w:val="28"/>
          <w:szCs w:val="28"/>
        </w:rPr>
      </w:pPr>
      <w:r>
        <w:rPr>
          <w:rFonts w:ascii="Arial" w:eastAsia="Arial" w:hAnsi="Arial" w:cs="Arial"/>
          <w:color w:val="143F6A"/>
          <w:sz w:val="28"/>
          <w:szCs w:val="28"/>
          <w:u w:val="single"/>
          <w:rtl/>
        </w:rPr>
        <w:lastRenderedPageBreak/>
        <w:t>תנאי הקבלה</w:t>
      </w:r>
      <w:r>
        <w:rPr>
          <w:rFonts w:ascii="Arial" w:eastAsia="Arial" w:hAnsi="Arial" w:cs="Arial"/>
          <w:color w:val="143F6A"/>
          <w:sz w:val="28"/>
          <w:szCs w:val="28"/>
        </w:rPr>
        <w:t>:</w:t>
      </w:r>
    </w:p>
    <w:p w:rsidR="00797E5B" w:rsidRDefault="00014BF6">
      <w:pPr>
        <w:numPr>
          <w:ilvl w:val="0"/>
          <w:numId w:val="4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התנהגות טובה מאוד</w:t>
      </w:r>
    </w:p>
    <w:p w:rsidR="00797E5B" w:rsidRDefault="00014BF6">
      <w:pPr>
        <w:numPr>
          <w:ilvl w:val="0"/>
          <w:numId w:val="4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ממוצע שנתי 75 ומעלה (</w:t>
      </w:r>
      <w:r>
        <w:rPr>
          <w:rFonts w:ascii="Arial" w:eastAsia="Arial" w:hAnsi="Arial" w:cs="Arial"/>
          <w:b/>
          <w:color w:val="000000"/>
          <w:sz w:val="28"/>
          <w:szCs w:val="28"/>
          <w:rtl/>
        </w:rPr>
        <w:t xml:space="preserve">מכיתת </w:t>
      </w:r>
      <w:proofErr w:type="spellStart"/>
      <w:r>
        <w:rPr>
          <w:rFonts w:ascii="Arial" w:eastAsia="Arial" w:hAnsi="Arial" w:cs="Arial"/>
          <w:b/>
          <w:color w:val="000000"/>
          <w:sz w:val="28"/>
          <w:szCs w:val="28"/>
          <w:rtl/>
        </w:rPr>
        <w:t>מופ"ת</w:t>
      </w:r>
      <w:proofErr w:type="spellEnd"/>
      <w:r>
        <w:rPr>
          <w:rFonts w:ascii="Arial" w:eastAsia="Arial" w:hAnsi="Arial" w:cs="Arial"/>
          <w:b/>
          <w:color w:val="000000"/>
          <w:sz w:val="28"/>
          <w:szCs w:val="28"/>
          <w:rtl/>
        </w:rPr>
        <w:t xml:space="preserve"> בלבד</w:t>
      </w:r>
      <w:r>
        <w:rPr>
          <w:rFonts w:ascii="Arial" w:eastAsia="Arial" w:hAnsi="Arial" w:cs="Arial"/>
          <w:color w:val="000000"/>
          <w:sz w:val="28"/>
          <w:szCs w:val="28"/>
        </w:rPr>
        <w:t>)</w:t>
      </w:r>
    </w:p>
    <w:p w:rsidR="00797E5B" w:rsidRDefault="00014BF6">
      <w:pPr>
        <w:numPr>
          <w:ilvl w:val="0"/>
          <w:numId w:val="4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שיבוץ למתמטיקה בהיקף של 4/5 </w:t>
      </w:r>
      <w:proofErr w:type="spellStart"/>
      <w:r>
        <w:rPr>
          <w:rFonts w:ascii="Arial" w:eastAsia="Arial" w:hAnsi="Arial" w:cs="Arial"/>
          <w:color w:val="000000"/>
          <w:sz w:val="28"/>
          <w:szCs w:val="28"/>
          <w:rtl/>
        </w:rPr>
        <w:t>יח"ל</w:t>
      </w:r>
      <w:proofErr w:type="spellEnd"/>
    </w:p>
    <w:p w:rsidR="00797E5B" w:rsidRDefault="00014BF6">
      <w:pPr>
        <w:numPr>
          <w:ilvl w:val="0"/>
          <w:numId w:val="4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שיבוץ לאנגלית בהיקף של  5 </w:t>
      </w:r>
      <w:proofErr w:type="spellStart"/>
      <w:r>
        <w:rPr>
          <w:rFonts w:ascii="Arial" w:eastAsia="Arial" w:hAnsi="Arial" w:cs="Arial"/>
          <w:color w:val="000000"/>
          <w:sz w:val="28"/>
          <w:szCs w:val="28"/>
          <w:rtl/>
        </w:rPr>
        <w:t>יח"ל</w:t>
      </w:r>
      <w:proofErr w:type="spellEnd"/>
    </w:p>
    <w:p w:rsidR="00797E5B" w:rsidRDefault="00014BF6">
      <w:pPr>
        <w:numPr>
          <w:ilvl w:val="0"/>
          <w:numId w:val="4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ממוצע ציונים שנתי של 80 לפחות במקצועות המדעיים</w:t>
      </w:r>
    </w:p>
    <w:p w:rsidR="00797E5B" w:rsidRDefault="00797E5B">
      <w:pPr>
        <w:spacing w:line="360" w:lineRule="auto"/>
      </w:pPr>
    </w:p>
    <w:p w:rsidR="00797E5B" w:rsidRDefault="00797E5B">
      <w:pPr>
        <w:jc w:val="center"/>
        <w:rPr>
          <w:rFonts w:ascii="Arial" w:eastAsia="Arial" w:hAnsi="Arial" w:cs="Arial"/>
          <w:b/>
          <w:color w:val="002060"/>
          <w:sz w:val="28"/>
          <w:szCs w:val="28"/>
        </w:rPr>
      </w:pPr>
    </w:p>
    <w:p w:rsidR="00797E5B" w:rsidRDefault="00014BF6">
      <w:pPr>
        <w:pBdr>
          <w:top w:val="nil"/>
          <w:left w:val="nil"/>
          <w:bottom w:val="nil"/>
          <w:right w:val="nil"/>
          <w:between w:val="nil"/>
        </w:pBdr>
        <w:spacing w:line="360" w:lineRule="auto"/>
        <w:rPr>
          <w:rFonts w:ascii="Arial" w:eastAsia="Arial" w:hAnsi="Arial" w:cs="Arial"/>
          <w:b/>
          <w:sz w:val="36"/>
          <w:szCs w:val="36"/>
          <w:u w:val="single"/>
        </w:rPr>
      </w:pPr>
      <w:r>
        <w:rPr>
          <w:rFonts w:ascii="Arial" w:eastAsia="Arial" w:hAnsi="Arial" w:cs="Arial"/>
          <w:b/>
          <w:color w:val="072B62"/>
          <w:sz w:val="36"/>
          <w:szCs w:val="36"/>
          <w:u w:val="single"/>
          <w:rtl/>
        </w:rPr>
        <w:t xml:space="preserve">כיתת </w:t>
      </w:r>
      <w:proofErr w:type="spellStart"/>
      <w:r>
        <w:rPr>
          <w:rFonts w:ascii="Arial" w:eastAsia="Arial" w:hAnsi="Arial" w:cs="Arial"/>
          <w:b/>
          <w:color w:val="072B62"/>
          <w:sz w:val="36"/>
          <w:szCs w:val="36"/>
          <w:u w:val="single"/>
          <w:rtl/>
        </w:rPr>
        <w:t>מופ"ת</w:t>
      </w:r>
      <w:proofErr w:type="spellEnd"/>
      <w:r>
        <w:rPr>
          <w:rFonts w:ascii="Arial" w:eastAsia="Arial" w:hAnsi="Arial" w:cs="Arial"/>
          <w:b/>
          <w:color w:val="072B62"/>
          <w:sz w:val="36"/>
          <w:szCs w:val="36"/>
          <w:u w:val="single"/>
          <w:rtl/>
        </w:rPr>
        <w:t xml:space="preserve"> - מסלול הנדסת תוכנה</w:t>
      </w:r>
    </w:p>
    <w:p w:rsidR="00797E5B" w:rsidRDefault="00014BF6">
      <w:pPr>
        <w:spacing w:line="360" w:lineRule="auto"/>
        <w:rPr>
          <w:rFonts w:ascii="Arial" w:eastAsia="Arial" w:hAnsi="Arial" w:cs="Arial"/>
          <w:sz w:val="28"/>
          <w:szCs w:val="28"/>
        </w:rPr>
      </w:pPr>
      <w:r>
        <w:rPr>
          <w:rFonts w:ascii="Arial" w:eastAsia="Arial" w:hAnsi="Arial" w:cs="Arial"/>
          <w:sz w:val="28"/>
          <w:szCs w:val="28"/>
          <w:rtl/>
        </w:rPr>
        <w:t xml:space="preserve">המסלול מיועד לתלמידים </w:t>
      </w:r>
      <w:r>
        <w:rPr>
          <w:rFonts w:ascii="Arial" w:eastAsia="Arial" w:hAnsi="Arial" w:cs="Arial"/>
          <w:sz w:val="28"/>
          <w:szCs w:val="28"/>
          <w:rtl/>
        </w:rPr>
        <w:t xml:space="preserve">שעולם המחשבים קורץ להם בעתיד. המסלול מכשיר את בוגריו לעסוק בהנדסת תוכנה ובשפות התכנות. התלמידים נחשפים לחידושים טכנולוגיים בתחום זה. </w:t>
      </w:r>
    </w:p>
    <w:p w:rsidR="00797E5B" w:rsidRDefault="00014BF6">
      <w:pPr>
        <w:spacing w:line="360" w:lineRule="auto"/>
        <w:rPr>
          <w:rFonts w:ascii="Arial" w:eastAsia="Arial" w:hAnsi="Arial" w:cs="Arial"/>
          <w:sz w:val="28"/>
          <w:szCs w:val="28"/>
        </w:rPr>
      </w:pPr>
      <w:r>
        <w:rPr>
          <w:rFonts w:ascii="Arial" w:eastAsia="Arial" w:hAnsi="Arial" w:cs="Arial"/>
          <w:sz w:val="28"/>
          <w:szCs w:val="28"/>
          <w:rtl/>
        </w:rPr>
        <w:t>תלמידים הלומדים  הנדסת תוכנה מתנסים בכתיבת פרויקט ברמה של 5 יח' (בתחום הנבחר על ידם), החל משלב התכנון ועד לביצוע הסופי.</w:t>
      </w:r>
    </w:p>
    <w:p w:rsidR="00797E5B" w:rsidRDefault="00014BF6">
      <w:pPr>
        <w:spacing w:line="360" w:lineRule="auto"/>
        <w:rPr>
          <w:rFonts w:ascii="Arial" w:eastAsia="Arial" w:hAnsi="Arial" w:cs="Arial"/>
          <w:sz w:val="28"/>
          <w:szCs w:val="28"/>
        </w:rPr>
      </w:pPr>
      <w:r>
        <w:rPr>
          <w:rFonts w:ascii="Arial" w:eastAsia="Arial" w:hAnsi="Arial" w:cs="Arial"/>
          <w:sz w:val="28"/>
          <w:szCs w:val="28"/>
          <w:rtl/>
        </w:rPr>
        <w:t xml:space="preserve">תלמידי המגמה זכאים </w:t>
      </w:r>
      <w:r>
        <w:rPr>
          <w:rFonts w:ascii="Arial" w:eastAsia="Arial" w:hAnsi="Arial" w:cs="Arial"/>
          <w:b/>
          <w:sz w:val="28"/>
          <w:szCs w:val="28"/>
          <w:rtl/>
        </w:rPr>
        <w:t>לתעודה טכנולוגית</w:t>
      </w:r>
      <w:r>
        <w:rPr>
          <w:rFonts w:ascii="Arial" w:eastAsia="Arial" w:hAnsi="Arial" w:cs="Arial"/>
          <w:sz w:val="28"/>
          <w:szCs w:val="28"/>
          <w:rtl/>
        </w:rPr>
        <w:t xml:space="preserve"> בנוסף לתעודת הבגרות, תעודה המאפשרת לבוגריה להמשיך ללמוד לקבלת תעודת טכנאי/הנדסאי בהנדסת תוכנה ולהתקבל ליחידות הטכנולוגיות של צה"ל, בעיקר באגף התקשוב.</w:t>
      </w:r>
    </w:p>
    <w:p w:rsidR="00797E5B" w:rsidRDefault="00014BF6">
      <w:pPr>
        <w:spacing w:line="360" w:lineRule="auto"/>
        <w:rPr>
          <w:rFonts w:ascii="Arial" w:eastAsia="Arial" w:hAnsi="Arial" w:cs="Arial"/>
          <w:color w:val="143F6A"/>
          <w:sz w:val="32"/>
          <w:szCs w:val="32"/>
        </w:rPr>
      </w:pPr>
      <w:r>
        <w:rPr>
          <w:rFonts w:ascii="Arial" w:eastAsia="Arial" w:hAnsi="Arial" w:cs="Arial"/>
          <w:color w:val="143F6A"/>
          <w:sz w:val="32"/>
          <w:szCs w:val="32"/>
          <w:u w:val="single"/>
          <w:rtl/>
        </w:rPr>
        <w:t>מבנה תעודת הבגרות של תלמידי הכיתה</w:t>
      </w:r>
      <w:r>
        <w:rPr>
          <w:rFonts w:ascii="Arial" w:eastAsia="Arial" w:hAnsi="Arial" w:cs="Arial"/>
          <w:color w:val="143F6A"/>
          <w:sz w:val="32"/>
          <w:szCs w:val="32"/>
        </w:rPr>
        <w:t>:</w:t>
      </w:r>
    </w:p>
    <w:p w:rsidR="00797E5B" w:rsidRDefault="00014BF6">
      <w:pPr>
        <w:numPr>
          <w:ilvl w:val="0"/>
          <w:numId w:val="1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מתמטיקה ואנגלית בהיקף של 5 </w:t>
      </w:r>
      <w:proofErr w:type="spellStart"/>
      <w:r>
        <w:rPr>
          <w:rFonts w:ascii="Arial" w:eastAsia="Arial" w:hAnsi="Arial" w:cs="Arial"/>
          <w:color w:val="000000"/>
          <w:sz w:val="28"/>
          <w:szCs w:val="28"/>
          <w:rtl/>
        </w:rPr>
        <w:t>יח"ל</w:t>
      </w:r>
      <w:proofErr w:type="spellEnd"/>
    </w:p>
    <w:p w:rsidR="00797E5B" w:rsidRDefault="00014BF6">
      <w:pPr>
        <w:numPr>
          <w:ilvl w:val="0"/>
          <w:numId w:val="1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פיס</w:t>
      </w:r>
      <w:r>
        <w:rPr>
          <w:rFonts w:ascii="Arial" w:eastAsia="Arial" w:hAnsi="Arial" w:cs="Arial"/>
          <w:color w:val="000000"/>
          <w:sz w:val="28"/>
          <w:szCs w:val="28"/>
          <w:rtl/>
        </w:rPr>
        <w:t xml:space="preserve">יקה בהיקף של 5 </w:t>
      </w:r>
      <w:proofErr w:type="spellStart"/>
      <w:r>
        <w:rPr>
          <w:rFonts w:ascii="Arial" w:eastAsia="Arial" w:hAnsi="Arial" w:cs="Arial"/>
          <w:color w:val="000000"/>
          <w:sz w:val="28"/>
          <w:szCs w:val="28"/>
          <w:rtl/>
        </w:rPr>
        <w:t>יח"ל</w:t>
      </w:r>
      <w:proofErr w:type="spellEnd"/>
    </w:p>
    <w:p w:rsidR="00797E5B" w:rsidRDefault="00014BF6">
      <w:pPr>
        <w:numPr>
          <w:ilvl w:val="0"/>
          <w:numId w:val="1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מדעי המחשב בהיקף של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p>
    <w:p w:rsidR="00797E5B" w:rsidRDefault="00014BF6">
      <w:pPr>
        <w:numPr>
          <w:ilvl w:val="0"/>
          <w:numId w:val="16"/>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תכנון ותכנות מערכות בהיקף של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(פרויקט)</w:t>
      </w:r>
    </w:p>
    <w:p w:rsidR="00797E5B" w:rsidRDefault="00014BF6">
      <w:pPr>
        <w:spacing w:line="360" w:lineRule="auto"/>
        <w:rPr>
          <w:rFonts w:ascii="Arial" w:eastAsia="Arial" w:hAnsi="Arial" w:cs="Arial"/>
          <w:color w:val="143F6A"/>
          <w:sz w:val="32"/>
          <w:szCs w:val="32"/>
        </w:rPr>
      </w:pPr>
      <w:r>
        <w:rPr>
          <w:rFonts w:ascii="Arial" w:eastAsia="Arial" w:hAnsi="Arial" w:cs="Arial"/>
          <w:color w:val="143F6A"/>
          <w:sz w:val="32"/>
          <w:szCs w:val="32"/>
          <w:u w:val="single"/>
          <w:rtl/>
        </w:rPr>
        <w:t>תנאי הקבלה</w:t>
      </w:r>
      <w:r>
        <w:rPr>
          <w:rFonts w:ascii="Arial" w:eastAsia="Arial" w:hAnsi="Arial" w:cs="Arial"/>
          <w:color w:val="143F6A"/>
          <w:sz w:val="32"/>
          <w:szCs w:val="32"/>
        </w:rPr>
        <w:t xml:space="preserve"> :</w:t>
      </w:r>
    </w:p>
    <w:p w:rsidR="00797E5B" w:rsidRDefault="00014BF6">
      <w:pPr>
        <w:numPr>
          <w:ilvl w:val="0"/>
          <w:numId w:val="17"/>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התנהגות טובה מאוד</w:t>
      </w:r>
    </w:p>
    <w:p w:rsidR="00797E5B" w:rsidRDefault="00014BF6">
      <w:pPr>
        <w:numPr>
          <w:ilvl w:val="0"/>
          <w:numId w:val="17"/>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ממוצע ציונים שנתי של  80 ומעלה (</w:t>
      </w:r>
      <w:r>
        <w:rPr>
          <w:rFonts w:ascii="Arial" w:eastAsia="Arial" w:hAnsi="Arial" w:cs="Arial"/>
          <w:b/>
          <w:color w:val="000000"/>
          <w:sz w:val="28"/>
          <w:szCs w:val="28"/>
          <w:rtl/>
        </w:rPr>
        <w:t xml:space="preserve">מכיתת </w:t>
      </w:r>
      <w:proofErr w:type="spellStart"/>
      <w:r>
        <w:rPr>
          <w:rFonts w:ascii="Arial" w:eastAsia="Arial" w:hAnsi="Arial" w:cs="Arial"/>
          <w:b/>
          <w:color w:val="000000"/>
          <w:sz w:val="28"/>
          <w:szCs w:val="28"/>
          <w:rtl/>
        </w:rPr>
        <w:t>מופ"ת</w:t>
      </w:r>
      <w:proofErr w:type="spellEnd"/>
      <w:r>
        <w:rPr>
          <w:rFonts w:ascii="Arial" w:eastAsia="Arial" w:hAnsi="Arial" w:cs="Arial"/>
          <w:b/>
          <w:color w:val="000000"/>
          <w:sz w:val="28"/>
          <w:szCs w:val="28"/>
          <w:rtl/>
        </w:rPr>
        <w:t xml:space="preserve"> בלבד</w:t>
      </w:r>
      <w:r>
        <w:rPr>
          <w:rFonts w:ascii="Arial" w:eastAsia="Arial" w:hAnsi="Arial" w:cs="Arial"/>
          <w:color w:val="000000"/>
          <w:sz w:val="28"/>
          <w:szCs w:val="28"/>
        </w:rPr>
        <w:t xml:space="preserve"> )</w:t>
      </w:r>
    </w:p>
    <w:p w:rsidR="00797E5B" w:rsidRDefault="00014BF6">
      <w:pPr>
        <w:numPr>
          <w:ilvl w:val="0"/>
          <w:numId w:val="17"/>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שיבוץ למתמטיקה בהיקף של 5 </w:t>
      </w:r>
      <w:proofErr w:type="spellStart"/>
      <w:r>
        <w:rPr>
          <w:rFonts w:ascii="Arial" w:eastAsia="Arial" w:hAnsi="Arial" w:cs="Arial"/>
          <w:color w:val="000000"/>
          <w:sz w:val="28"/>
          <w:szCs w:val="28"/>
          <w:rtl/>
        </w:rPr>
        <w:t>יח"ל</w:t>
      </w:r>
      <w:proofErr w:type="spellEnd"/>
    </w:p>
    <w:p w:rsidR="00797E5B" w:rsidRDefault="00014BF6">
      <w:pPr>
        <w:numPr>
          <w:ilvl w:val="0"/>
          <w:numId w:val="17"/>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שיבוץ לאנגלית בהיקף של  5 </w:t>
      </w:r>
      <w:proofErr w:type="spellStart"/>
      <w:r>
        <w:rPr>
          <w:rFonts w:ascii="Arial" w:eastAsia="Arial" w:hAnsi="Arial" w:cs="Arial"/>
          <w:color w:val="000000"/>
          <w:sz w:val="28"/>
          <w:szCs w:val="28"/>
          <w:rtl/>
        </w:rPr>
        <w:t>יח"ל</w:t>
      </w:r>
      <w:proofErr w:type="spellEnd"/>
    </w:p>
    <w:p w:rsidR="00797E5B" w:rsidRDefault="00014BF6">
      <w:pPr>
        <w:numPr>
          <w:ilvl w:val="0"/>
          <w:numId w:val="17"/>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ממוצע ציונים שנתי </w:t>
      </w:r>
      <w:r>
        <w:rPr>
          <w:rFonts w:ascii="Arial" w:eastAsia="Arial" w:hAnsi="Arial" w:cs="Arial"/>
          <w:color w:val="000000"/>
          <w:sz w:val="28"/>
          <w:szCs w:val="28"/>
          <w:rtl/>
        </w:rPr>
        <w:t>של 80 לפחות במקצועות המדעיים</w:t>
      </w:r>
    </w:p>
    <w:p w:rsidR="00797E5B" w:rsidRDefault="00797E5B">
      <w:pPr>
        <w:pBdr>
          <w:top w:val="nil"/>
          <w:left w:val="nil"/>
          <w:bottom w:val="nil"/>
          <w:right w:val="nil"/>
          <w:between w:val="nil"/>
        </w:pBdr>
        <w:spacing w:line="360" w:lineRule="auto"/>
        <w:rPr>
          <w:rFonts w:ascii="Arial" w:eastAsia="Arial" w:hAnsi="Arial" w:cs="Arial"/>
          <w:color w:val="000000"/>
          <w:sz w:val="28"/>
          <w:szCs w:val="28"/>
        </w:rPr>
      </w:pPr>
    </w:p>
    <w:p w:rsidR="00797E5B" w:rsidRDefault="00797E5B">
      <w:pPr>
        <w:spacing w:line="360" w:lineRule="auto"/>
        <w:rPr>
          <w:rFonts w:ascii="Arial" w:eastAsia="Arial" w:hAnsi="Arial" w:cs="Arial"/>
        </w:rPr>
      </w:pPr>
    </w:p>
    <w:p w:rsidR="00797E5B" w:rsidRDefault="00797E5B">
      <w:pPr>
        <w:spacing w:line="360" w:lineRule="auto"/>
        <w:rPr>
          <w:rFonts w:ascii="Arial" w:eastAsia="Arial" w:hAnsi="Arial" w:cs="Arial"/>
        </w:rPr>
      </w:pPr>
    </w:p>
    <w:p w:rsidR="00797E5B" w:rsidRDefault="00014BF6">
      <w:pPr>
        <w:pBdr>
          <w:top w:val="nil"/>
          <w:left w:val="nil"/>
          <w:bottom w:val="nil"/>
          <w:right w:val="nil"/>
          <w:between w:val="nil"/>
        </w:pBdr>
        <w:spacing w:line="360" w:lineRule="auto"/>
        <w:rPr>
          <w:rFonts w:ascii="Arial" w:eastAsia="Arial" w:hAnsi="Arial" w:cs="Arial"/>
          <w:b/>
          <w:sz w:val="36"/>
          <w:szCs w:val="36"/>
          <w:u w:val="single"/>
        </w:rPr>
      </w:pPr>
      <w:r>
        <w:rPr>
          <w:rFonts w:ascii="Arial" w:eastAsia="Arial" w:hAnsi="Arial" w:cs="Arial"/>
          <w:b/>
          <w:color w:val="072B62"/>
          <w:sz w:val="36"/>
          <w:szCs w:val="36"/>
          <w:u w:val="single"/>
          <w:rtl/>
        </w:rPr>
        <w:t xml:space="preserve">כיתת </w:t>
      </w:r>
      <w:proofErr w:type="spellStart"/>
      <w:r>
        <w:rPr>
          <w:rFonts w:ascii="Arial" w:eastAsia="Arial" w:hAnsi="Arial" w:cs="Arial"/>
          <w:b/>
          <w:color w:val="072B62"/>
          <w:sz w:val="36"/>
          <w:szCs w:val="36"/>
          <w:u w:val="single"/>
          <w:rtl/>
        </w:rPr>
        <w:t>מופ"ת</w:t>
      </w:r>
      <w:proofErr w:type="spellEnd"/>
      <w:r>
        <w:rPr>
          <w:rFonts w:ascii="Arial" w:eastAsia="Arial" w:hAnsi="Arial" w:cs="Arial"/>
          <w:b/>
          <w:color w:val="072B62"/>
          <w:sz w:val="36"/>
          <w:szCs w:val="36"/>
          <w:u w:val="single"/>
          <w:rtl/>
        </w:rPr>
        <w:t xml:space="preserve"> - מסלול הנדסה ביו רפואית </w:t>
      </w:r>
    </w:p>
    <w:p w:rsidR="00797E5B" w:rsidRDefault="00014BF6">
      <w:pPr>
        <w:spacing w:line="360" w:lineRule="auto"/>
        <w:jc w:val="both"/>
        <w:rPr>
          <w:rFonts w:ascii="Arial" w:eastAsia="Arial" w:hAnsi="Arial" w:cs="Arial"/>
          <w:sz w:val="24"/>
          <w:szCs w:val="24"/>
        </w:rPr>
      </w:pPr>
      <w:r>
        <w:rPr>
          <w:rFonts w:ascii="Arial" w:eastAsia="Arial" w:hAnsi="Arial" w:cs="Arial"/>
          <w:sz w:val="28"/>
          <w:szCs w:val="28"/>
          <w:rtl/>
        </w:rPr>
        <w:t>המסלול יעסוק בפיתוח פתרונות טכנולוגיים פורצי דרך לבעיות רפואיות.</w:t>
      </w:r>
      <w:r>
        <w:rPr>
          <w:rFonts w:ascii="Arial" w:eastAsia="Arial" w:hAnsi="Arial" w:cs="Arial"/>
          <w:sz w:val="28"/>
          <w:szCs w:val="28"/>
          <w:rtl/>
        </w:rPr>
        <w:br/>
        <w:t xml:space="preserve">במסלול ילמדו את תחומי הנדסה השונים: החשמל, האלקטרוניקה ,האלגוריתמיקה ואת המקצועות המדעיים: ביו-רפואה ,פיסיקה ומדעי המחשב. </w:t>
      </w:r>
    </w:p>
    <w:p w:rsidR="00797E5B" w:rsidRDefault="00014BF6">
      <w:pPr>
        <w:spacing w:line="360" w:lineRule="auto"/>
        <w:jc w:val="both"/>
        <w:rPr>
          <w:rFonts w:ascii="Arial" w:eastAsia="Arial" w:hAnsi="Arial" w:cs="Arial"/>
          <w:sz w:val="24"/>
          <w:szCs w:val="24"/>
        </w:rPr>
      </w:pPr>
      <w:r>
        <w:rPr>
          <w:rFonts w:ascii="Arial" w:eastAsia="Arial" w:hAnsi="Arial" w:cs="Arial"/>
          <w:sz w:val="28"/>
          <w:szCs w:val="28"/>
          <w:rtl/>
        </w:rPr>
        <w:t xml:space="preserve">תלמידי המסלול יתנסו בחשיבה רב מערכתית </w:t>
      </w:r>
      <w:proofErr w:type="spellStart"/>
      <w:r>
        <w:rPr>
          <w:rFonts w:ascii="Arial" w:eastAsia="Arial" w:hAnsi="Arial" w:cs="Arial"/>
          <w:sz w:val="28"/>
          <w:szCs w:val="28"/>
          <w:rtl/>
        </w:rPr>
        <w:t>המתכללת</w:t>
      </w:r>
      <w:proofErr w:type="spellEnd"/>
      <w:r>
        <w:rPr>
          <w:rFonts w:ascii="Arial" w:eastAsia="Arial" w:hAnsi="Arial" w:cs="Arial"/>
          <w:sz w:val="28"/>
          <w:szCs w:val="28"/>
          <w:rtl/>
        </w:rPr>
        <w:t xml:space="preserve"> את המקצעות ההנדסיים והמדעיים. חשיבה שתבוא לידי ביטוי בפרויקט המסכם בכיתה י"א-י"ב, בפרויקט יתבקשו למצוא פתרון טכנולוגי לבעיה רפואית.</w:t>
      </w:r>
    </w:p>
    <w:p w:rsidR="00797E5B" w:rsidRDefault="00014BF6">
      <w:pPr>
        <w:spacing w:line="276" w:lineRule="auto"/>
        <w:rPr>
          <w:rFonts w:ascii="Arial" w:eastAsia="Arial" w:hAnsi="Arial" w:cs="Arial"/>
          <w:b/>
          <w:color w:val="143F6A"/>
          <w:sz w:val="28"/>
          <w:szCs w:val="28"/>
        </w:rPr>
      </w:pPr>
      <w:r>
        <w:rPr>
          <w:rFonts w:ascii="Arial" w:eastAsia="Arial" w:hAnsi="Arial" w:cs="Arial"/>
          <w:sz w:val="28"/>
          <w:szCs w:val="28"/>
          <w:rtl/>
        </w:rPr>
        <w:t xml:space="preserve">תלמידי המגמה זכאים </w:t>
      </w:r>
      <w:r>
        <w:rPr>
          <w:rFonts w:ascii="Arial" w:eastAsia="Arial" w:hAnsi="Arial" w:cs="Arial"/>
          <w:b/>
          <w:sz w:val="28"/>
          <w:szCs w:val="28"/>
          <w:rtl/>
        </w:rPr>
        <w:t>לתעודה טכנולוגית</w:t>
      </w:r>
      <w:r>
        <w:rPr>
          <w:rFonts w:ascii="Arial" w:eastAsia="Arial" w:hAnsi="Arial" w:cs="Arial"/>
          <w:sz w:val="28"/>
          <w:szCs w:val="28"/>
          <w:rtl/>
        </w:rPr>
        <w:t xml:space="preserve"> בנוסף לתעודת הבגרות</w:t>
      </w:r>
      <w:r>
        <w:rPr>
          <w:rFonts w:ascii="Arial" w:eastAsia="Arial" w:hAnsi="Arial" w:cs="Arial"/>
          <w:b/>
          <w:color w:val="143F6A"/>
          <w:sz w:val="28"/>
          <w:szCs w:val="28"/>
        </w:rPr>
        <w:t>.</w:t>
      </w:r>
    </w:p>
    <w:p w:rsidR="00797E5B" w:rsidRDefault="00797E5B">
      <w:pPr>
        <w:spacing w:line="276" w:lineRule="auto"/>
        <w:rPr>
          <w:rFonts w:ascii="Arial" w:eastAsia="Arial" w:hAnsi="Arial" w:cs="Arial"/>
          <w:b/>
          <w:color w:val="143F6A"/>
          <w:sz w:val="28"/>
          <w:szCs w:val="28"/>
        </w:rPr>
      </w:pPr>
    </w:p>
    <w:p w:rsidR="00797E5B" w:rsidRDefault="00014BF6">
      <w:pPr>
        <w:spacing w:line="360" w:lineRule="auto"/>
        <w:rPr>
          <w:rFonts w:ascii="Arial" w:eastAsia="Arial" w:hAnsi="Arial" w:cs="Arial"/>
          <w:sz w:val="28"/>
          <w:szCs w:val="28"/>
        </w:rPr>
      </w:pPr>
      <w:r>
        <w:rPr>
          <w:rFonts w:ascii="Arial" w:eastAsia="Arial" w:hAnsi="Arial" w:cs="Arial"/>
          <w:b/>
          <w:color w:val="143F6A"/>
          <w:sz w:val="28"/>
          <w:szCs w:val="28"/>
          <w:u w:val="single"/>
          <w:rtl/>
        </w:rPr>
        <w:t xml:space="preserve">מבנה תעודת הבגרות  </w:t>
      </w:r>
      <w:r>
        <w:rPr>
          <w:rFonts w:ascii="Arial" w:eastAsia="Arial" w:hAnsi="Arial" w:cs="Arial"/>
          <w:b/>
          <w:color w:val="143F6A"/>
          <w:sz w:val="28"/>
          <w:szCs w:val="28"/>
          <w:u w:val="single"/>
          <w:rtl/>
        </w:rPr>
        <w:t>של תלמידי הכיתה</w:t>
      </w:r>
      <w:r>
        <w:rPr>
          <w:rFonts w:ascii="Arial" w:eastAsia="Arial" w:hAnsi="Arial" w:cs="Arial"/>
          <w:sz w:val="28"/>
          <w:szCs w:val="28"/>
        </w:rPr>
        <w:t>:</w:t>
      </w:r>
    </w:p>
    <w:p w:rsidR="00797E5B" w:rsidRDefault="00014BF6">
      <w:pPr>
        <w:numPr>
          <w:ilvl w:val="0"/>
          <w:numId w:val="18"/>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אנגלית ומתמטיקה 5 </w:t>
      </w:r>
      <w:proofErr w:type="spellStart"/>
      <w:r>
        <w:rPr>
          <w:rFonts w:ascii="Arial" w:eastAsia="Arial" w:hAnsi="Arial" w:cs="Arial"/>
          <w:color w:val="000000"/>
          <w:sz w:val="28"/>
          <w:szCs w:val="28"/>
          <w:rtl/>
        </w:rPr>
        <w:t>יח"ל</w:t>
      </w:r>
      <w:proofErr w:type="spellEnd"/>
    </w:p>
    <w:p w:rsidR="00797E5B" w:rsidRDefault="00014BF6">
      <w:pPr>
        <w:numPr>
          <w:ilvl w:val="0"/>
          <w:numId w:val="18"/>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u w:val="single"/>
          <w:rtl/>
        </w:rPr>
        <w:t>מקצוע בסיס מדעי</w:t>
      </w:r>
      <w:r>
        <w:rPr>
          <w:rFonts w:ascii="Arial" w:eastAsia="Arial" w:hAnsi="Arial" w:cs="Arial"/>
          <w:color w:val="000000"/>
          <w:sz w:val="28"/>
          <w:szCs w:val="28"/>
          <w:rtl/>
        </w:rPr>
        <w:t xml:space="preserve">: פיסיקה  5 </w:t>
      </w:r>
      <w:proofErr w:type="spellStart"/>
      <w:r>
        <w:rPr>
          <w:rFonts w:ascii="Arial" w:eastAsia="Arial" w:hAnsi="Arial" w:cs="Arial"/>
          <w:color w:val="000000"/>
          <w:sz w:val="28"/>
          <w:szCs w:val="28"/>
          <w:rtl/>
        </w:rPr>
        <w:t>יח"ל</w:t>
      </w:r>
      <w:proofErr w:type="spellEnd"/>
    </w:p>
    <w:p w:rsidR="00797E5B" w:rsidRDefault="00014BF6">
      <w:pPr>
        <w:numPr>
          <w:ilvl w:val="0"/>
          <w:numId w:val="18"/>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u w:val="single"/>
          <w:rtl/>
        </w:rPr>
        <w:t>מקצוע מוביל</w:t>
      </w:r>
      <w:r>
        <w:rPr>
          <w:rFonts w:ascii="Arial" w:eastAsia="Arial" w:hAnsi="Arial" w:cs="Arial"/>
          <w:color w:val="000000"/>
          <w:sz w:val="28"/>
          <w:szCs w:val="28"/>
          <w:rtl/>
        </w:rPr>
        <w:t xml:space="preserve">: מדעי ההנדסה בדגש על  ביו רפואה 5 </w:t>
      </w:r>
      <w:proofErr w:type="spellStart"/>
      <w:r>
        <w:rPr>
          <w:rFonts w:ascii="Arial" w:eastAsia="Arial" w:hAnsi="Arial" w:cs="Arial"/>
          <w:color w:val="000000"/>
          <w:sz w:val="28"/>
          <w:szCs w:val="28"/>
          <w:rtl/>
        </w:rPr>
        <w:t>יח"ל</w:t>
      </w:r>
      <w:proofErr w:type="spellEnd"/>
    </w:p>
    <w:p w:rsidR="00797E5B" w:rsidRDefault="00014BF6">
      <w:pPr>
        <w:numPr>
          <w:ilvl w:val="0"/>
          <w:numId w:val="18"/>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u w:val="single"/>
          <w:rtl/>
        </w:rPr>
        <w:t>מקצוע התמחות</w:t>
      </w:r>
      <w:r>
        <w:rPr>
          <w:rFonts w:ascii="Arial" w:eastAsia="Arial" w:hAnsi="Arial" w:cs="Arial"/>
          <w:color w:val="000000"/>
          <w:sz w:val="28"/>
          <w:szCs w:val="28"/>
          <w:rtl/>
        </w:rPr>
        <w:t xml:space="preserve">: טכנולוגיה מוכללת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(פרויקט)</w:t>
      </w:r>
    </w:p>
    <w:p w:rsidR="00797E5B" w:rsidRDefault="00797E5B">
      <w:pPr>
        <w:spacing w:line="276" w:lineRule="auto"/>
        <w:rPr>
          <w:rFonts w:ascii="Arial" w:eastAsia="Arial" w:hAnsi="Arial" w:cs="Arial"/>
          <w:sz w:val="28"/>
          <w:szCs w:val="28"/>
        </w:rPr>
      </w:pPr>
    </w:p>
    <w:p w:rsidR="00797E5B" w:rsidRDefault="00014BF6">
      <w:pPr>
        <w:spacing w:line="360" w:lineRule="auto"/>
        <w:rPr>
          <w:rFonts w:ascii="Arial" w:eastAsia="Arial" w:hAnsi="Arial" w:cs="Arial"/>
          <w:b/>
          <w:color w:val="143F6A"/>
          <w:sz w:val="28"/>
          <w:szCs w:val="28"/>
        </w:rPr>
      </w:pPr>
      <w:r>
        <w:rPr>
          <w:rFonts w:ascii="Arial" w:eastAsia="Arial" w:hAnsi="Arial" w:cs="Arial"/>
          <w:b/>
          <w:color w:val="143F6A"/>
          <w:sz w:val="28"/>
          <w:szCs w:val="28"/>
          <w:u w:val="single"/>
          <w:rtl/>
        </w:rPr>
        <w:t>תנאי הקבלה</w:t>
      </w:r>
      <w:r>
        <w:rPr>
          <w:rFonts w:ascii="Arial" w:eastAsia="Arial" w:hAnsi="Arial" w:cs="Arial"/>
          <w:b/>
          <w:color w:val="143F6A"/>
          <w:sz w:val="28"/>
          <w:szCs w:val="28"/>
        </w:rPr>
        <w:t>:</w:t>
      </w:r>
    </w:p>
    <w:p w:rsidR="00797E5B" w:rsidRDefault="00014BF6">
      <w:pPr>
        <w:numPr>
          <w:ilvl w:val="0"/>
          <w:numId w:val="1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התנהגות טובה מאוד</w:t>
      </w:r>
    </w:p>
    <w:p w:rsidR="00797E5B" w:rsidRDefault="00014BF6">
      <w:pPr>
        <w:numPr>
          <w:ilvl w:val="0"/>
          <w:numId w:val="1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ממוצע ציון שנתי 70 ומעלה </w:t>
      </w:r>
    </w:p>
    <w:p w:rsidR="00797E5B" w:rsidRDefault="00014BF6">
      <w:pPr>
        <w:numPr>
          <w:ilvl w:val="0"/>
          <w:numId w:val="1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מבחן רמה במבוא לביו רפואה </w:t>
      </w:r>
      <w:r>
        <w:rPr>
          <w:rFonts w:ascii="Arial" w:eastAsia="Arial" w:hAnsi="Arial" w:cs="Arial"/>
          <w:color w:val="000000"/>
          <w:sz w:val="28"/>
          <w:szCs w:val="28"/>
          <w:rtl/>
        </w:rPr>
        <w:t>ובמבוא לאלקטרוניקה שייערך בסוף פברואר (</w:t>
      </w:r>
      <w:r>
        <w:rPr>
          <w:rFonts w:ascii="Arial" w:eastAsia="Arial" w:hAnsi="Arial" w:cs="Arial"/>
          <w:b/>
          <w:color w:val="000000"/>
          <w:sz w:val="28"/>
          <w:szCs w:val="28"/>
          <w:rtl/>
        </w:rPr>
        <w:t xml:space="preserve">מכיתת </w:t>
      </w:r>
      <w:proofErr w:type="spellStart"/>
      <w:r>
        <w:rPr>
          <w:rFonts w:ascii="Arial" w:eastAsia="Arial" w:hAnsi="Arial" w:cs="Arial"/>
          <w:b/>
          <w:color w:val="000000"/>
          <w:sz w:val="28"/>
          <w:szCs w:val="28"/>
          <w:rtl/>
        </w:rPr>
        <w:t>מופ"ת</w:t>
      </w:r>
      <w:proofErr w:type="spellEnd"/>
      <w:r>
        <w:rPr>
          <w:rFonts w:ascii="Arial" w:eastAsia="Arial" w:hAnsi="Arial" w:cs="Arial"/>
          <w:b/>
          <w:color w:val="000000"/>
          <w:sz w:val="28"/>
          <w:szCs w:val="28"/>
          <w:rtl/>
        </w:rPr>
        <w:t xml:space="preserve"> בלבד</w:t>
      </w:r>
      <w:r>
        <w:rPr>
          <w:rFonts w:ascii="Arial" w:eastAsia="Arial" w:hAnsi="Arial" w:cs="Arial"/>
          <w:color w:val="000000"/>
          <w:sz w:val="28"/>
          <w:szCs w:val="28"/>
        </w:rPr>
        <w:t>)</w:t>
      </w:r>
    </w:p>
    <w:p w:rsidR="00797E5B" w:rsidRDefault="00014BF6">
      <w:pPr>
        <w:numPr>
          <w:ilvl w:val="0"/>
          <w:numId w:val="19"/>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ראיון עם רכז המגמה</w:t>
      </w:r>
    </w:p>
    <w:p w:rsidR="00797E5B" w:rsidRDefault="00797E5B">
      <w:pPr>
        <w:spacing w:line="276" w:lineRule="auto"/>
        <w:ind w:left="720"/>
        <w:rPr>
          <w:rFonts w:ascii="Arial" w:eastAsia="Arial" w:hAnsi="Arial" w:cs="Arial"/>
          <w:sz w:val="28"/>
          <w:szCs w:val="28"/>
        </w:rPr>
      </w:pPr>
    </w:p>
    <w:p w:rsidR="00797E5B" w:rsidRDefault="00797E5B">
      <w:pPr>
        <w:spacing w:line="276" w:lineRule="auto"/>
        <w:rPr>
          <w:rFonts w:ascii="Arial" w:eastAsia="Arial" w:hAnsi="Arial" w:cs="Arial"/>
          <w:sz w:val="28"/>
          <w:szCs w:val="28"/>
        </w:rPr>
      </w:pPr>
    </w:p>
    <w:p w:rsidR="00797E5B" w:rsidRDefault="00797E5B">
      <w:pPr>
        <w:jc w:val="center"/>
        <w:rPr>
          <w:rFonts w:ascii="Arial" w:eastAsia="Arial" w:hAnsi="Arial" w:cs="Arial"/>
          <w:b/>
          <w:color w:val="002060"/>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spacing w:line="360" w:lineRule="auto"/>
        <w:rPr>
          <w:rFonts w:ascii="Calibri" w:eastAsia="Calibri" w:hAnsi="Calibri" w:cs="Calibri"/>
          <w:b/>
          <w:color w:val="0070C0"/>
          <w:sz w:val="28"/>
          <w:szCs w:val="28"/>
        </w:rPr>
      </w:pPr>
    </w:p>
    <w:p w:rsidR="00797E5B" w:rsidRDefault="00014BF6">
      <w:pPr>
        <w:spacing w:line="360" w:lineRule="auto"/>
        <w:rPr>
          <w:rFonts w:ascii="Calibri" w:eastAsia="Calibri" w:hAnsi="Calibri" w:cs="Calibri"/>
          <w:b/>
          <w:color w:val="0070C0"/>
          <w:sz w:val="28"/>
          <w:szCs w:val="28"/>
        </w:rPr>
      </w:pPr>
      <w:r>
        <w:rPr>
          <w:rFonts w:ascii="Arial" w:eastAsia="Arial" w:hAnsi="Arial" w:cs="Arial"/>
          <w:b/>
          <w:color w:val="072B62"/>
          <w:sz w:val="36"/>
          <w:szCs w:val="36"/>
          <w:rtl/>
        </w:rPr>
        <w:t>מסלול הנדסה ביו רפואית</w:t>
      </w:r>
    </w:p>
    <w:p w:rsidR="00797E5B" w:rsidRDefault="00014BF6">
      <w:pPr>
        <w:spacing w:line="360" w:lineRule="auto"/>
        <w:rPr>
          <w:sz w:val="28"/>
          <w:szCs w:val="28"/>
        </w:rPr>
      </w:pPr>
      <w:r>
        <w:rPr>
          <w:sz w:val="28"/>
          <w:szCs w:val="28"/>
          <w:rtl/>
        </w:rPr>
        <w:t>מגמה על אזורית העוסקת בפיתוח פתרונות טכנולוגיים לבעיות רפואיות.</w:t>
      </w:r>
      <w:r>
        <w:rPr>
          <w:sz w:val="28"/>
          <w:szCs w:val="28"/>
          <w:rtl/>
        </w:rPr>
        <w:br/>
        <w:t>במגמה ילמדו את תחומי הנדסה השונים: החשמל והאלקטרוניקה ואת המקצועות המדעיים: ביו-</w:t>
      </w:r>
      <w:r>
        <w:rPr>
          <w:sz w:val="28"/>
          <w:szCs w:val="28"/>
          <w:rtl/>
        </w:rPr>
        <w:t xml:space="preserve">רפואה, פיסיקה ומדעי המחשב. תלמידי הכיתה </w:t>
      </w:r>
      <w:r>
        <w:rPr>
          <w:sz w:val="28"/>
          <w:szCs w:val="28"/>
          <w:u w:val="single"/>
          <w:rtl/>
        </w:rPr>
        <w:t>זכאים לתעודה טכנולוגית</w:t>
      </w:r>
      <w:r>
        <w:rPr>
          <w:sz w:val="28"/>
          <w:szCs w:val="28"/>
          <w:rtl/>
        </w:rPr>
        <w:t xml:space="preserve"> בנוסף לתעודת הבגרות.</w:t>
      </w:r>
    </w:p>
    <w:p w:rsidR="00797E5B" w:rsidRDefault="00014BF6">
      <w:pPr>
        <w:spacing w:line="360" w:lineRule="auto"/>
        <w:rPr>
          <w:sz w:val="28"/>
          <w:szCs w:val="28"/>
        </w:rPr>
      </w:pPr>
      <w:r>
        <w:rPr>
          <w:sz w:val="28"/>
          <w:szCs w:val="28"/>
          <w:u w:val="single"/>
          <w:rtl/>
        </w:rPr>
        <w:t>מבנה תעודת הבגרות</w:t>
      </w:r>
      <w:r>
        <w:rPr>
          <w:sz w:val="28"/>
          <w:szCs w:val="28"/>
        </w:rPr>
        <w:t xml:space="preserve"> </w:t>
      </w:r>
    </w:p>
    <w:p w:rsidR="00797E5B" w:rsidRDefault="00014BF6">
      <w:pPr>
        <w:numPr>
          <w:ilvl w:val="0"/>
          <w:numId w:val="34"/>
        </w:numPr>
        <w:spacing w:line="360" w:lineRule="auto"/>
        <w:ind w:left="1166"/>
        <w:rPr>
          <w:sz w:val="28"/>
          <w:szCs w:val="28"/>
        </w:rPr>
      </w:pPr>
      <w:r>
        <w:rPr>
          <w:sz w:val="28"/>
          <w:szCs w:val="28"/>
          <w:rtl/>
        </w:rPr>
        <w:t xml:space="preserve">אנגלית 5 </w:t>
      </w:r>
      <w:proofErr w:type="spellStart"/>
      <w:r>
        <w:rPr>
          <w:sz w:val="28"/>
          <w:szCs w:val="28"/>
          <w:rtl/>
        </w:rPr>
        <w:t>יח"ל</w:t>
      </w:r>
      <w:proofErr w:type="spellEnd"/>
    </w:p>
    <w:p w:rsidR="00797E5B" w:rsidRDefault="00014BF6">
      <w:pPr>
        <w:numPr>
          <w:ilvl w:val="0"/>
          <w:numId w:val="34"/>
        </w:numPr>
        <w:spacing w:line="360" w:lineRule="auto"/>
        <w:ind w:left="1166"/>
        <w:rPr>
          <w:sz w:val="28"/>
          <w:szCs w:val="28"/>
        </w:rPr>
      </w:pPr>
      <w:r>
        <w:rPr>
          <w:sz w:val="28"/>
          <w:szCs w:val="28"/>
          <w:rtl/>
        </w:rPr>
        <w:t xml:space="preserve">מתמטיקה 5 </w:t>
      </w:r>
      <w:proofErr w:type="spellStart"/>
      <w:r>
        <w:rPr>
          <w:sz w:val="28"/>
          <w:szCs w:val="28"/>
          <w:rtl/>
        </w:rPr>
        <w:t>יח"ל</w:t>
      </w:r>
      <w:proofErr w:type="spellEnd"/>
    </w:p>
    <w:p w:rsidR="00797E5B" w:rsidRDefault="00014BF6">
      <w:pPr>
        <w:numPr>
          <w:ilvl w:val="0"/>
          <w:numId w:val="34"/>
        </w:numPr>
        <w:spacing w:line="360" w:lineRule="auto"/>
        <w:ind w:left="1166"/>
        <w:rPr>
          <w:sz w:val="28"/>
          <w:szCs w:val="28"/>
        </w:rPr>
      </w:pPr>
      <w:r>
        <w:rPr>
          <w:sz w:val="28"/>
          <w:szCs w:val="28"/>
          <w:u w:val="single"/>
          <w:rtl/>
        </w:rPr>
        <w:t>מקצוע בסיס מדעי</w:t>
      </w:r>
      <w:r>
        <w:rPr>
          <w:sz w:val="28"/>
          <w:szCs w:val="28"/>
          <w:rtl/>
        </w:rPr>
        <w:t xml:space="preserve">: פיזיקה  5 </w:t>
      </w:r>
      <w:proofErr w:type="spellStart"/>
      <w:r>
        <w:rPr>
          <w:sz w:val="28"/>
          <w:szCs w:val="28"/>
          <w:rtl/>
        </w:rPr>
        <w:t>יח"ל</w:t>
      </w:r>
      <w:proofErr w:type="spellEnd"/>
    </w:p>
    <w:p w:rsidR="00797E5B" w:rsidRDefault="00014BF6">
      <w:pPr>
        <w:numPr>
          <w:ilvl w:val="0"/>
          <w:numId w:val="34"/>
        </w:numPr>
        <w:spacing w:line="360" w:lineRule="auto"/>
        <w:ind w:left="1166"/>
        <w:rPr>
          <w:sz w:val="28"/>
          <w:szCs w:val="28"/>
        </w:rPr>
      </w:pPr>
      <w:r>
        <w:rPr>
          <w:sz w:val="28"/>
          <w:szCs w:val="28"/>
          <w:u w:val="single"/>
          <w:rtl/>
        </w:rPr>
        <w:t>מקצוע מוביל</w:t>
      </w:r>
      <w:r>
        <w:rPr>
          <w:sz w:val="28"/>
          <w:szCs w:val="28"/>
          <w:rtl/>
        </w:rPr>
        <w:t xml:space="preserve">: מדעי ההנדסה  בדגש על  ביו רפואה 5 </w:t>
      </w:r>
      <w:proofErr w:type="spellStart"/>
      <w:r>
        <w:rPr>
          <w:sz w:val="28"/>
          <w:szCs w:val="28"/>
          <w:rtl/>
        </w:rPr>
        <w:t>יח"ל</w:t>
      </w:r>
      <w:proofErr w:type="spellEnd"/>
    </w:p>
    <w:p w:rsidR="00797E5B" w:rsidRDefault="00014BF6">
      <w:pPr>
        <w:numPr>
          <w:ilvl w:val="0"/>
          <w:numId w:val="34"/>
        </w:numPr>
        <w:spacing w:line="360" w:lineRule="auto"/>
        <w:ind w:left="1166"/>
        <w:rPr>
          <w:sz w:val="28"/>
          <w:szCs w:val="28"/>
        </w:rPr>
      </w:pPr>
      <w:r>
        <w:rPr>
          <w:sz w:val="28"/>
          <w:szCs w:val="28"/>
          <w:u w:val="single"/>
          <w:rtl/>
        </w:rPr>
        <w:t>מקצוע התמחות</w:t>
      </w:r>
      <w:r>
        <w:rPr>
          <w:sz w:val="28"/>
          <w:szCs w:val="28"/>
          <w:rtl/>
        </w:rPr>
        <w:t xml:space="preserve">: טכנולוגיה מוכללת 5 </w:t>
      </w:r>
      <w:proofErr w:type="spellStart"/>
      <w:r>
        <w:rPr>
          <w:sz w:val="28"/>
          <w:szCs w:val="28"/>
          <w:rtl/>
        </w:rPr>
        <w:t>יח"ל</w:t>
      </w:r>
      <w:proofErr w:type="spellEnd"/>
      <w:r>
        <w:rPr>
          <w:sz w:val="28"/>
          <w:szCs w:val="28"/>
          <w:rtl/>
        </w:rPr>
        <w:t xml:space="preserve"> (פ</w:t>
      </w:r>
      <w:r>
        <w:rPr>
          <w:sz w:val="28"/>
          <w:szCs w:val="28"/>
          <w:rtl/>
        </w:rPr>
        <w:t>רויקט)</w:t>
      </w:r>
    </w:p>
    <w:p w:rsidR="00797E5B" w:rsidRDefault="00014BF6">
      <w:pPr>
        <w:spacing w:line="360" w:lineRule="auto"/>
        <w:rPr>
          <w:sz w:val="28"/>
          <w:szCs w:val="28"/>
        </w:rPr>
      </w:pPr>
      <w:r>
        <w:rPr>
          <w:sz w:val="28"/>
          <w:szCs w:val="28"/>
          <w:u w:val="single"/>
          <w:rtl/>
        </w:rPr>
        <w:t>תנאי הקבלה</w:t>
      </w:r>
    </w:p>
    <w:p w:rsidR="00797E5B" w:rsidRDefault="00014BF6">
      <w:pPr>
        <w:numPr>
          <w:ilvl w:val="0"/>
          <w:numId w:val="36"/>
        </w:numPr>
        <w:spacing w:line="360" w:lineRule="auto"/>
        <w:ind w:left="1166"/>
        <w:rPr>
          <w:sz w:val="28"/>
          <w:szCs w:val="28"/>
        </w:rPr>
      </w:pPr>
      <w:r>
        <w:rPr>
          <w:sz w:val="28"/>
          <w:szCs w:val="28"/>
          <w:rtl/>
        </w:rPr>
        <w:t>התנהגות טובה מאוד</w:t>
      </w:r>
    </w:p>
    <w:p w:rsidR="00797E5B" w:rsidRDefault="00014BF6">
      <w:pPr>
        <w:numPr>
          <w:ilvl w:val="0"/>
          <w:numId w:val="36"/>
        </w:numPr>
        <w:spacing w:line="360" w:lineRule="auto"/>
        <w:ind w:left="1166"/>
        <w:rPr>
          <w:sz w:val="28"/>
          <w:szCs w:val="28"/>
        </w:rPr>
      </w:pPr>
      <w:r>
        <w:rPr>
          <w:sz w:val="28"/>
          <w:szCs w:val="28"/>
          <w:rtl/>
        </w:rPr>
        <w:t>לתלמידי ט'1 - ממוצע ציון שנתי 70 ומעלה ועמידה בשיבוץ אנגלית ומתמטיקה</w:t>
      </w:r>
    </w:p>
    <w:p w:rsidR="00797E5B" w:rsidRDefault="00014BF6">
      <w:pPr>
        <w:numPr>
          <w:ilvl w:val="0"/>
          <w:numId w:val="36"/>
        </w:numPr>
        <w:spacing w:line="360" w:lineRule="auto"/>
        <w:ind w:left="1166"/>
        <w:rPr>
          <w:sz w:val="28"/>
          <w:szCs w:val="28"/>
        </w:rPr>
      </w:pPr>
      <w:r>
        <w:rPr>
          <w:sz w:val="28"/>
          <w:szCs w:val="28"/>
          <w:rtl/>
        </w:rPr>
        <w:t>לתלמידי ט'2 ו-ט'6 – ממוצע שנתי 70 ומעלה ועמידה בשיבוץ אנגלית ומתמטיקה ובנוסף מבחן רמה במבוא לביו רפואה ובמבוא לאלקטרוניקה בסוף פברואר</w:t>
      </w:r>
    </w:p>
    <w:p w:rsidR="00797E5B" w:rsidRDefault="00014BF6">
      <w:pPr>
        <w:numPr>
          <w:ilvl w:val="0"/>
          <w:numId w:val="36"/>
        </w:numPr>
        <w:spacing w:line="360" w:lineRule="auto"/>
        <w:ind w:left="1166"/>
        <w:rPr>
          <w:sz w:val="28"/>
          <w:szCs w:val="28"/>
        </w:rPr>
      </w:pPr>
      <w:r>
        <w:rPr>
          <w:sz w:val="28"/>
          <w:szCs w:val="28"/>
          <w:rtl/>
        </w:rPr>
        <w:t>לתלמידי ט'3 ו- ט</w:t>
      </w:r>
      <w:r>
        <w:rPr>
          <w:sz w:val="28"/>
          <w:szCs w:val="28"/>
          <w:rtl/>
        </w:rPr>
        <w:t>'7 – ממוצע שנתי 80 ומעלה ועמידה בשיבוץ אנגלית ומתמטיקה ובנוסף מבחן רמה בפיסיקה, במבוא לאלקטרוניקה ובמבוא  לביו רפואה בסוף פברואר</w:t>
      </w:r>
    </w:p>
    <w:p w:rsidR="00797E5B" w:rsidRDefault="00014BF6">
      <w:pPr>
        <w:numPr>
          <w:ilvl w:val="0"/>
          <w:numId w:val="36"/>
        </w:numPr>
        <w:spacing w:line="360" w:lineRule="auto"/>
        <w:ind w:left="1166"/>
        <w:rPr>
          <w:sz w:val="28"/>
          <w:szCs w:val="28"/>
        </w:rPr>
      </w:pPr>
      <w:r>
        <w:rPr>
          <w:sz w:val="28"/>
          <w:szCs w:val="28"/>
          <w:rtl/>
        </w:rPr>
        <w:t>ראיון עם רכז המגמה</w:t>
      </w: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797E5B">
      <w:pPr>
        <w:rPr>
          <w:rFonts w:ascii="Arial" w:eastAsia="Arial" w:hAnsi="Arial" w:cs="Arial"/>
          <w:sz w:val="28"/>
          <w:szCs w:val="28"/>
        </w:rPr>
      </w:pPr>
    </w:p>
    <w:p w:rsidR="00797E5B" w:rsidRDefault="00014BF6">
      <w:pPr>
        <w:spacing w:line="360" w:lineRule="auto"/>
        <w:ind w:left="60"/>
        <w:rPr>
          <w:rFonts w:ascii="Arial" w:eastAsia="Arial" w:hAnsi="Arial" w:cs="Arial"/>
          <w:i/>
          <w:color w:val="CC6600"/>
          <w:sz w:val="48"/>
          <w:szCs w:val="48"/>
        </w:rPr>
      </w:pPr>
      <w:r>
        <w:rPr>
          <w:rFonts w:ascii="Arial" w:eastAsia="Arial" w:hAnsi="Arial" w:cs="Arial"/>
          <w:color w:val="002060"/>
          <w:sz w:val="48"/>
          <w:szCs w:val="48"/>
          <w:rtl/>
        </w:rPr>
        <w:t xml:space="preserve"> כיתת </w:t>
      </w:r>
      <w:proofErr w:type="spellStart"/>
      <w:r>
        <w:rPr>
          <w:rFonts w:ascii="Arial" w:eastAsia="Arial" w:hAnsi="Arial" w:cs="Arial"/>
          <w:color w:val="002060"/>
          <w:sz w:val="48"/>
          <w:szCs w:val="48"/>
          <w:rtl/>
        </w:rPr>
        <w:t>מב"ר</w:t>
      </w:r>
      <w:proofErr w:type="spellEnd"/>
      <w:r>
        <w:rPr>
          <w:rFonts w:ascii="Arial" w:eastAsia="Arial" w:hAnsi="Arial" w:cs="Arial"/>
          <w:color w:val="002060"/>
          <w:sz w:val="48"/>
          <w:szCs w:val="48"/>
          <w:rtl/>
        </w:rPr>
        <w:t xml:space="preserve">  (מסלול בגרות רגיל)</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כיתת </w:t>
      </w:r>
      <w:proofErr w:type="spellStart"/>
      <w:r>
        <w:rPr>
          <w:rFonts w:ascii="Arial" w:eastAsia="Arial" w:hAnsi="Arial" w:cs="Arial"/>
          <w:color w:val="000000"/>
          <w:sz w:val="28"/>
          <w:szCs w:val="28"/>
          <w:rtl/>
        </w:rPr>
        <w:t>מב"ר</w:t>
      </w:r>
      <w:proofErr w:type="spellEnd"/>
      <w:r>
        <w:rPr>
          <w:rFonts w:ascii="Arial" w:eastAsia="Arial" w:hAnsi="Arial" w:cs="Arial"/>
          <w:color w:val="000000"/>
          <w:sz w:val="28"/>
          <w:szCs w:val="28"/>
          <w:rtl/>
        </w:rPr>
        <w:t xml:space="preserve"> מתבססת על האמונה, שבכל תלמיד קיים פוטנציאל להישגים שניתן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lastRenderedPageBreak/>
        <w:t xml:space="preserve">לטפחו ולממשו. אופן ויכולת מימוש הפוטנציאל משתנים  מתלמיד אחד למשנהו.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עובדה זו מחייבת התאמת תכנית עבודה לכל תלמיד.</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מערכת החינוך פועלת להשלמת פערים כדי לאפשר לכל התלמידים בכיתה לסיים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בהצלחה את לימודיהם התיכוניים ולהבטיח את שילובם החברתי והתעסוקתי. אנו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שוא</w:t>
      </w:r>
      <w:r>
        <w:rPr>
          <w:rFonts w:ascii="Arial" w:eastAsia="Arial" w:hAnsi="Arial" w:cs="Arial"/>
          <w:color w:val="000000"/>
          <w:sz w:val="28"/>
          <w:szCs w:val="28"/>
          <w:rtl/>
        </w:rPr>
        <w:t xml:space="preserve">פים להוביל את התלמידים לידי תעודה משמעותית, כלומר להובילם לזכאות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לתעודת בגרות.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אנו מתאימים את הכלים הארגוניים, הפדגוגיים, החברתיים והתקציביים כדי לעמוד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במשימה חשובה זו בשיתוף עם אגף </w:t>
      </w:r>
      <w:proofErr w:type="spellStart"/>
      <w:r>
        <w:rPr>
          <w:rFonts w:ascii="Arial" w:eastAsia="Arial" w:hAnsi="Arial" w:cs="Arial"/>
          <w:color w:val="000000"/>
          <w:sz w:val="28"/>
          <w:szCs w:val="28"/>
          <w:rtl/>
        </w:rPr>
        <w:t>שח"ר</w:t>
      </w:r>
      <w:proofErr w:type="spellEnd"/>
      <w:r>
        <w:rPr>
          <w:rFonts w:ascii="Arial" w:eastAsia="Arial" w:hAnsi="Arial" w:cs="Arial"/>
          <w:color w:val="000000"/>
          <w:sz w:val="28"/>
          <w:szCs w:val="28"/>
          <w:rtl/>
        </w:rPr>
        <w:t xml:space="preserve">. </w:t>
      </w:r>
    </w:p>
    <w:p w:rsidR="00797E5B" w:rsidRDefault="00797E5B">
      <w:pPr>
        <w:pBdr>
          <w:top w:val="nil"/>
          <w:left w:val="nil"/>
          <w:bottom w:val="nil"/>
          <w:right w:val="nil"/>
          <w:between w:val="nil"/>
        </w:pBdr>
        <w:spacing w:line="360" w:lineRule="auto"/>
        <w:ind w:left="420" w:hanging="720"/>
        <w:rPr>
          <w:rFonts w:ascii="Arial" w:eastAsia="Arial" w:hAnsi="Arial" w:cs="Arial"/>
          <w:color w:val="143F6A"/>
          <w:sz w:val="28"/>
          <w:szCs w:val="28"/>
          <w:u w:val="single"/>
        </w:rPr>
      </w:pPr>
    </w:p>
    <w:p w:rsidR="00797E5B" w:rsidRDefault="00014BF6">
      <w:pPr>
        <w:pBdr>
          <w:top w:val="nil"/>
          <w:left w:val="nil"/>
          <w:bottom w:val="nil"/>
          <w:right w:val="nil"/>
          <w:between w:val="nil"/>
        </w:pBdr>
        <w:spacing w:line="360" w:lineRule="auto"/>
        <w:ind w:left="420" w:hanging="720"/>
        <w:rPr>
          <w:rFonts w:ascii="Arial" w:eastAsia="Arial" w:hAnsi="Arial" w:cs="Arial"/>
          <w:color w:val="072B62"/>
          <w:sz w:val="28"/>
          <w:szCs w:val="28"/>
        </w:rPr>
      </w:pPr>
      <w:r>
        <w:rPr>
          <w:rFonts w:ascii="Arial" w:eastAsia="Arial" w:hAnsi="Arial" w:cs="Arial"/>
          <w:color w:val="072B62"/>
          <w:sz w:val="28"/>
          <w:szCs w:val="28"/>
          <w:u w:val="single"/>
          <w:rtl/>
        </w:rPr>
        <w:t>מבנה תעודת הבגרות של תלמידי הכיתה</w:t>
      </w:r>
      <w:r>
        <w:rPr>
          <w:rFonts w:ascii="Arial" w:eastAsia="Arial" w:hAnsi="Arial" w:cs="Arial"/>
          <w:b/>
          <w:color w:val="072B62"/>
          <w:sz w:val="28"/>
          <w:szCs w:val="28"/>
        </w:rPr>
        <w:t>:</w:t>
      </w:r>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מתמטיקה בהיקף של 3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r>
        <w:rPr>
          <w:rFonts w:ascii="Arial" w:eastAsia="Arial" w:hAnsi="Arial" w:cs="Arial"/>
          <w:color w:val="000000"/>
          <w:sz w:val="28"/>
          <w:szCs w:val="28"/>
          <w:rtl/>
        </w:rPr>
        <w:t xml:space="preserve">למתאימים יתאפשרו לימודי 4 </w:t>
      </w:r>
      <w:proofErr w:type="spellStart"/>
      <w:r>
        <w:rPr>
          <w:rFonts w:ascii="Arial" w:eastAsia="Arial" w:hAnsi="Arial" w:cs="Arial"/>
          <w:color w:val="000000"/>
          <w:sz w:val="28"/>
          <w:szCs w:val="28"/>
          <w:rtl/>
        </w:rPr>
        <w:t>יח"ל</w:t>
      </w:r>
      <w:proofErr w:type="spellEnd"/>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אנגלית בהיקף של 4 או 5 </w:t>
      </w:r>
      <w:proofErr w:type="spellStart"/>
      <w:r>
        <w:rPr>
          <w:rFonts w:ascii="Arial" w:eastAsia="Arial" w:hAnsi="Arial" w:cs="Arial"/>
          <w:color w:val="000000"/>
          <w:sz w:val="28"/>
          <w:szCs w:val="28"/>
          <w:rtl/>
        </w:rPr>
        <w:t>יח"ל</w:t>
      </w:r>
      <w:proofErr w:type="spellEnd"/>
    </w:p>
    <w:p w:rsidR="00797E5B" w:rsidRDefault="00014BF6">
      <w:pPr>
        <w:numPr>
          <w:ilvl w:val="0"/>
          <w:numId w:val="1"/>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 xml:space="preserve">מוגבר בהיקף של 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אומנות הקולנוע/ גיאוגרפיה/ תושב"ע/ניהול עסקי (8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r>
        <w:rPr>
          <w:rFonts w:ascii="Arial" w:eastAsia="Arial" w:hAnsi="Arial" w:cs="Arial"/>
          <w:b/>
          <w:color w:val="000000"/>
          <w:sz w:val="28"/>
          <w:szCs w:val="28"/>
          <w:rtl/>
        </w:rPr>
        <w:t>כולל תעודה טכנולוגית</w:t>
      </w:r>
      <w:r>
        <w:rPr>
          <w:rFonts w:ascii="Arial" w:eastAsia="Arial" w:hAnsi="Arial" w:cs="Arial"/>
          <w:color w:val="000000"/>
          <w:sz w:val="28"/>
          <w:szCs w:val="28"/>
        </w:rPr>
        <w:t xml:space="preserve">) </w:t>
      </w:r>
    </w:p>
    <w:p w:rsidR="00797E5B" w:rsidRDefault="00797E5B">
      <w:pPr>
        <w:pBdr>
          <w:top w:val="nil"/>
          <w:left w:val="nil"/>
          <w:bottom w:val="nil"/>
          <w:right w:val="nil"/>
          <w:between w:val="nil"/>
        </w:pBdr>
        <w:spacing w:line="360" w:lineRule="auto"/>
        <w:ind w:left="720" w:hanging="436"/>
        <w:rPr>
          <w:rFonts w:ascii="Arial" w:eastAsia="Arial" w:hAnsi="Arial" w:cs="Arial"/>
          <w:color w:val="143F6A"/>
          <w:sz w:val="28"/>
          <w:szCs w:val="28"/>
          <w:u w:val="single"/>
        </w:rPr>
      </w:pPr>
    </w:p>
    <w:p w:rsidR="00797E5B" w:rsidRDefault="00014BF6">
      <w:pPr>
        <w:pBdr>
          <w:top w:val="nil"/>
          <w:left w:val="nil"/>
          <w:bottom w:val="nil"/>
          <w:right w:val="nil"/>
          <w:between w:val="nil"/>
        </w:pBdr>
        <w:spacing w:line="360" w:lineRule="auto"/>
        <w:ind w:left="720" w:hanging="436"/>
        <w:rPr>
          <w:rFonts w:ascii="Arial" w:eastAsia="Arial" w:hAnsi="Arial" w:cs="Arial"/>
          <w:color w:val="072B62"/>
          <w:sz w:val="28"/>
          <w:szCs w:val="28"/>
        </w:rPr>
      </w:pPr>
      <w:r>
        <w:rPr>
          <w:rFonts w:ascii="Arial" w:eastAsia="Arial" w:hAnsi="Arial" w:cs="Arial"/>
          <w:color w:val="072B62"/>
          <w:sz w:val="28"/>
          <w:szCs w:val="28"/>
          <w:u w:val="single"/>
          <w:rtl/>
        </w:rPr>
        <w:t>תנאי הקבלה</w:t>
      </w:r>
      <w:r>
        <w:rPr>
          <w:rFonts w:ascii="Arial" w:eastAsia="Arial" w:hAnsi="Arial" w:cs="Arial"/>
          <w:color w:val="072B62"/>
          <w:sz w:val="28"/>
          <w:szCs w:val="28"/>
        </w:rPr>
        <w:t>:</w:t>
      </w:r>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התנהגות טובה מאוד</w:t>
      </w:r>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ממוצע ציונים שנתי של  65 ומעלה</w:t>
      </w:r>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מתמטיקה – ציון  70 ומעלה בהקבצה ב' </w:t>
      </w:r>
      <w:r>
        <w:rPr>
          <w:rFonts w:ascii="Arial" w:eastAsia="Arial" w:hAnsi="Arial" w:cs="Arial"/>
          <w:color w:val="000000"/>
          <w:sz w:val="28"/>
          <w:szCs w:val="28"/>
          <w:rtl/>
        </w:rPr>
        <w:t>לפחות</w:t>
      </w:r>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ראיון קבלה עם רכז </w:t>
      </w:r>
      <w:proofErr w:type="spellStart"/>
      <w:r>
        <w:rPr>
          <w:rFonts w:ascii="Arial" w:eastAsia="Arial" w:hAnsi="Arial" w:cs="Arial"/>
          <w:color w:val="000000"/>
          <w:sz w:val="28"/>
          <w:szCs w:val="28"/>
          <w:rtl/>
        </w:rPr>
        <w:t>שח"ר</w:t>
      </w:r>
      <w:proofErr w:type="spellEnd"/>
    </w:p>
    <w:p w:rsidR="00797E5B" w:rsidRDefault="00014BF6">
      <w:pPr>
        <w:numPr>
          <w:ilvl w:val="0"/>
          <w:numId w:val="1"/>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אישור פיקוח אגף </w:t>
      </w:r>
      <w:proofErr w:type="spellStart"/>
      <w:r>
        <w:rPr>
          <w:rFonts w:ascii="Arial" w:eastAsia="Arial" w:hAnsi="Arial" w:cs="Arial"/>
          <w:color w:val="000000"/>
          <w:sz w:val="28"/>
          <w:szCs w:val="28"/>
          <w:rtl/>
        </w:rPr>
        <w:t>שח"ר</w:t>
      </w:r>
      <w:proofErr w:type="spellEnd"/>
      <w:r>
        <w:rPr>
          <w:rFonts w:ascii="Arial" w:eastAsia="Arial" w:hAnsi="Arial" w:cs="Arial"/>
          <w:color w:val="000000"/>
          <w:sz w:val="28"/>
          <w:szCs w:val="28"/>
          <w:rtl/>
        </w:rPr>
        <w:t xml:space="preserve"> במשרד החינוך</w:t>
      </w:r>
    </w:p>
    <w:p w:rsidR="00797E5B" w:rsidRDefault="00797E5B">
      <w:pPr>
        <w:spacing w:line="360" w:lineRule="auto"/>
        <w:ind w:firstLine="360"/>
        <w:rPr>
          <w:rFonts w:ascii="Arial" w:eastAsia="Arial" w:hAnsi="Arial" w:cs="Arial"/>
          <w:sz w:val="28"/>
          <w:szCs w:val="28"/>
        </w:rPr>
      </w:pPr>
    </w:p>
    <w:p w:rsidR="00797E5B" w:rsidRDefault="00014BF6">
      <w:pPr>
        <w:spacing w:line="360" w:lineRule="auto"/>
        <w:ind w:firstLine="360"/>
        <w:jc w:val="center"/>
        <w:rPr>
          <w:rFonts w:ascii="Arial" w:eastAsia="Arial" w:hAnsi="Arial" w:cs="Arial"/>
          <w:color w:val="072B62"/>
          <w:sz w:val="28"/>
          <w:szCs w:val="28"/>
        </w:rPr>
      </w:pPr>
      <w:r>
        <w:rPr>
          <w:rFonts w:ascii="Arial" w:eastAsia="Arial" w:hAnsi="Arial" w:cs="Arial"/>
          <w:color w:val="072B62"/>
          <w:sz w:val="28"/>
          <w:szCs w:val="28"/>
          <w:rtl/>
        </w:rPr>
        <w:t xml:space="preserve">המלצה לכיתת </w:t>
      </w:r>
      <w:proofErr w:type="spellStart"/>
      <w:r>
        <w:rPr>
          <w:rFonts w:ascii="Arial" w:eastAsia="Arial" w:hAnsi="Arial" w:cs="Arial"/>
          <w:color w:val="072B62"/>
          <w:sz w:val="28"/>
          <w:szCs w:val="28"/>
          <w:rtl/>
        </w:rPr>
        <w:t>מב"ר</w:t>
      </w:r>
      <w:proofErr w:type="spellEnd"/>
      <w:r>
        <w:rPr>
          <w:rFonts w:ascii="Arial" w:eastAsia="Arial" w:hAnsi="Arial" w:cs="Arial"/>
          <w:color w:val="072B62"/>
          <w:sz w:val="28"/>
          <w:szCs w:val="28"/>
          <w:rtl/>
        </w:rPr>
        <w:t xml:space="preserve"> תירשם בתעודה במחצית א'</w:t>
      </w:r>
    </w:p>
    <w:p w:rsidR="00797E5B" w:rsidRDefault="00797E5B">
      <w:pPr>
        <w:spacing w:line="360" w:lineRule="auto"/>
        <w:rPr>
          <w:rFonts w:ascii="Arial" w:eastAsia="Arial" w:hAnsi="Arial" w:cs="Arial"/>
          <w:b/>
          <w:sz w:val="28"/>
          <w:szCs w:val="28"/>
        </w:rPr>
      </w:pPr>
    </w:p>
    <w:p w:rsidR="00797E5B" w:rsidRDefault="00797E5B">
      <w:pPr>
        <w:jc w:val="center"/>
        <w:rPr>
          <w:rFonts w:ascii="Arial" w:eastAsia="Arial" w:hAnsi="Arial" w:cs="Arial"/>
          <w:b/>
          <w:color w:val="002060"/>
          <w:sz w:val="28"/>
          <w:szCs w:val="28"/>
        </w:rPr>
      </w:pPr>
    </w:p>
    <w:p w:rsidR="00797E5B" w:rsidRDefault="00797E5B">
      <w:pPr>
        <w:spacing w:line="360" w:lineRule="auto"/>
        <w:rPr>
          <w:rFonts w:ascii="Arial" w:eastAsia="Arial" w:hAnsi="Arial" w:cs="Arial"/>
          <w:sz w:val="36"/>
          <w:szCs w:val="36"/>
        </w:rPr>
      </w:pPr>
    </w:p>
    <w:p w:rsidR="00797E5B" w:rsidRDefault="00014BF6">
      <w:pPr>
        <w:spacing w:line="360" w:lineRule="auto"/>
        <w:ind w:left="60"/>
        <w:rPr>
          <w:rFonts w:ascii="Arial" w:eastAsia="Arial" w:hAnsi="Arial" w:cs="Arial"/>
          <w:color w:val="CC6600"/>
          <w:sz w:val="36"/>
          <w:szCs w:val="36"/>
        </w:rPr>
      </w:pPr>
      <w:r>
        <w:rPr>
          <w:rFonts w:ascii="Arial" w:eastAsia="Arial" w:hAnsi="Arial" w:cs="Arial"/>
          <w:color w:val="CC6600"/>
          <w:sz w:val="48"/>
          <w:szCs w:val="48"/>
        </w:rPr>
        <w:t xml:space="preserve"> </w:t>
      </w:r>
      <w:bookmarkStart w:id="1" w:name="_GoBack"/>
      <w:r>
        <w:rPr>
          <w:rFonts w:ascii="Arial" w:eastAsia="Arial" w:hAnsi="Arial" w:cs="Arial"/>
          <w:color w:val="002060"/>
          <w:sz w:val="48"/>
          <w:szCs w:val="48"/>
          <w:rtl/>
        </w:rPr>
        <w:t xml:space="preserve">המסלול העיוני </w:t>
      </w:r>
    </w:p>
    <w:p w:rsidR="00797E5B" w:rsidRDefault="00797E5B">
      <w:pPr>
        <w:pBdr>
          <w:top w:val="nil"/>
          <w:left w:val="nil"/>
          <w:bottom w:val="nil"/>
          <w:right w:val="nil"/>
          <w:between w:val="nil"/>
        </w:pBdr>
        <w:ind w:left="720" w:hanging="720"/>
        <w:rPr>
          <w:rFonts w:ascii="Arial" w:eastAsia="Arial" w:hAnsi="Arial" w:cs="Arial"/>
          <w:color w:val="000000"/>
        </w:rPr>
      </w:pP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המסלול העיוני מיועד לתלמידים הלומדים לקראת תעודת בגרות עיונית, כאשר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lastRenderedPageBreak/>
        <w:t xml:space="preserve">ההגבר הראשי </w:t>
      </w:r>
      <w:r>
        <w:rPr>
          <w:rFonts w:ascii="Arial" w:eastAsia="Arial" w:hAnsi="Arial" w:cs="Arial"/>
          <w:b/>
          <w:color w:val="000000"/>
          <w:sz w:val="28"/>
          <w:szCs w:val="28"/>
          <w:rtl/>
        </w:rPr>
        <w:t>הכיתתי</w:t>
      </w:r>
      <w:r>
        <w:rPr>
          <w:rFonts w:ascii="Arial" w:eastAsia="Arial" w:hAnsi="Arial" w:cs="Arial"/>
          <w:color w:val="000000"/>
          <w:sz w:val="28"/>
          <w:szCs w:val="28"/>
          <w:rtl/>
        </w:rPr>
        <w:t xml:space="preserve"> הוא מדעי החברה.  </w:t>
      </w:r>
    </w:p>
    <w:bookmarkEnd w:id="1"/>
    <w:p w:rsidR="00797E5B" w:rsidRDefault="00797E5B">
      <w:pPr>
        <w:pBdr>
          <w:top w:val="nil"/>
          <w:left w:val="nil"/>
          <w:bottom w:val="nil"/>
          <w:right w:val="nil"/>
          <w:between w:val="nil"/>
        </w:pBdr>
        <w:spacing w:line="360" w:lineRule="auto"/>
        <w:ind w:left="420" w:hanging="720"/>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ind w:left="420" w:hanging="720"/>
        <w:rPr>
          <w:rFonts w:ascii="Arial" w:eastAsia="Arial" w:hAnsi="Arial" w:cs="Arial"/>
          <w:color w:val="072B62"/>
          <w:sz w:val="32"/>
          <w:szCs w:val="32"/>
        </w:rPr>
      </w:pPr>
      <w:r>
        <w:rPr>
          <w:rFonts w:ascii="Arial" w:eastAsia="Arial" w:hAnsi="Arial" w:cs="Arial"/>
          <w:color w:val="072B62"/>
          <w:sz w:val="32"/>
          <w:szCs w:val="32"/>
          <w:u w:val="single"/>
          <w:rtl/>
        </w:rPr>
        <w:t xml:space="preserve">מבנה תעודת הבגרות של </w:t>
      </w:r>
      <w:r>
        <w:rPr>
          <w:rFonts w:ascii="Arial" w:eastAsia="Arial" w:hAnsi="Arial" w:cs="Arial"/>
          <w:color w:val="072B62"/>
          <w:sz w:val="32"/>
          <w:szCs w:val="32"/>
          <w:u w:val="single"/>
          <w:rtl/>
        </w:rPr>
        <w:t>תלמידי הכיתה</w:t>
      </w:r>
      <w:r>
        <w:rPr>
          <w:rFonts w:ascii="Arial" w:eastAsia="Arial" w:hAnsi="Arial" w:cs="Arial"/>
          <w:color w:val="072B62"/>
          <w:sz w:val="32"/>
          <w:szCs w:val="32"/>
        </w:rPr>
        <w:t>:</w:t>
      </w:r>
    </w:p>
    <w:p w:rsidR="00797E5B" w:rsidRDefault="00014BF6">
      <w:pPr>
        <w:numPr>
          <w:ilvl w:val="0"/>
          <w:numId w:val="26"/>
        </w:numPr>
        <w:pBdr>
          <w:top w:val="nil"/>
          <w:left w:val="nil"/>
          <w:bottom w:val="nil"/>
          <w:right w:val="nil"/>
          <w:between w:val="nil"/>
        </w:pBdr>
        <w:spacing w:line="360" w:lineRule="auto"/>
        <w:ind w:left="142"/>
        <w:rPr>
          <w:sz w:val="28"/>
          <w:szCs w:val="28"/>
        </w:rPr>
      </w:pPr>
      <w:r>
        <w:rPr>
          <w:rFonts w:ascii="Arial" w:eastAsia="Arial" w:hAnsi="Arial" w:cs="Arial"/>
          <w:color w:val="000000"/>
          <w:sz w:val="28"/>
          <w:szCs w:val="28"/>
          <w:rtl/>
        </w:rPr>
        <w:t xml:space="preserve">לימודי מתמטיקה בהיקף של 3-5 </w:t>
      </w:r>
      <w:proofErr w:type="spellStart"/>
      <w:r>
        <w:rPr>
          <w:rFonts w:ascii="Arial" w:eastAsia="Arial" w:hAnsi="Arial" w:cs="Arial"/>
          <w:color w:val="000000"/>
          <w:sz w:val="28"/>
          <w:szCs w:val="28"/>
          <w:rtl/>
        </w:rPr>
        <w:t>יח"ל</w:t>
      </w:r>
      <w:proofErr w:type="spellEnd"/>
    </w:p>
    <w:p w:rsidR="00797E5B" w:rsidRDefault="00014BF6">
      <w:pPr>
        <w:numPr>
          <w:ilvl w:val="0"/>
          <w:numId w:val="26"/>
        </w:numPr>
        <w:pBdr>
          <w:top w:val="nil"/>
          <w:left w:val="nil"/>
          <w:bottom w:val="nil"/>
          <w:right w:val="nil"/>
          <w:between w:val="nil"/>
        </w:pBdr>
        <w:spacing w:line="360" w:lineRule="auto"/>
        <w:ind w:left="142"/>
        <w:rPr>
          <w:sz w:val="28"/>
          <w:szCs w:val="28"/>
        </w:rPr>
      </w:pPr>
      <w:r>
        <w:rPr>
          <w:rFonts w:ascii="Arial" w:eastAsia="Arial" w:hAnsi="Arial" w:cs="Arial"/>
          <w:color w:val="000000"/>
          <w:sz w:val="28"/>
          <w:szCs w:val="28"/>
          <w:rtl/>
        </w:rPr>
        <w:t xml:space="preserve">לימודי אנגלית בהיקף של 4 או 5 </w:t>
      </w:r>
      <w:proofErr w:type="spellStart"/>
      <w:r>
        <w:rPr>
          <w:rFonts w:ascii="Arial" w:eastAsia="Arial" w:hAnsi="Arial" w:cs="Arial"/>
          <w:color w:val="000000"/>
          <w:sz w:val="28"/>
          <w:szCs w:val="28"/>
          <w:rtl/>
        </w:rPr>
        <w:t>יח"ל</w:t>
      </w:r>
      <w:proofErr w:type="spellEnd"/>
    </w:p>
    <w:p w:rsidR="00797E5B" w:rsidRDefault="00014BF6">
      <w:pPr>
        <w:numPr>
          <w:ilvl w:val="0"/>
          <w:numId w:val="26"/>
        </w:numPr>
        <w:pBdr>
          <w:top w:val="nil"/>
          <w:left w:val="nil"/>
          <w:bottom w:val="nil"/>
          <w:right w:val="nil"/>
          <w:between w:val="nil"/>
        </w:pBdr>
        <w:spacing w:line="360" w:lineRule="auto"/>
        <w:ind w:left="142"/>
        <w:rPr>
          <w:sz w:val="28"/>
          <w:szCs w:val="28"/>
        </w:rPr>
      </w:pPr>
      <w:r>
        <w:rPr>
          <w:rFonts w:ascii="Arial" w:eastAsia="Arial" w:hAnsi="Arial" w:cs="Arial"/>
          <w:color w:val="000000"/>
          <w:sz w:val="28"/>
          <w:szCs w:val="28"/>
          <w:rtl/>
        </w:rPr>
        <w:t xml:space="preserve">מוגבר ראשון כיתתי – מדעי החברה (פסיכולוגיה וכלכלה) </w:t>
      </w:r>
    </w:p>
    <w:p w:rsidR="00797E5B" w:rsidRDefault="00014BF6">
      <w:pPr>
        <w:numPr>
          <w:ilvl w:val="0"/>
          <w:numId w:val="26"/>
        </w:numPr>
        <w:pBdr>
          <w:top w:val="nil"/>
          <w:left w:val="nil"/>
          <w:bottom w:val="nil"/>
          <w:right w:val="nil"/>
          <w:between w:val="nil"/>
        </w:pBdr>
        <w:spacing w:line="360" w:lineRule="auto"/>
        <w:ind w:left="142"/>
        <w:rPr>
          <w:sz w:val="28"/>
          <w:szCs w:val="28"/>
        </w:rPr>
      </w:pPr>
      <w:r>
        <w:rPr>
          <w:rFonts w:ascii="Arial" w:eastAsia="Arial" w:hAnsi="Arial" w:cs="Arial"/>
          <w:color w:val="000000"/>
          <w:sz w:val="28"/>
          <w:szCs w:val="28"/>
          <w:rtl/>
        </w:rPr>
        <w:t>מוגבר שני לבחירה</w:t>
      </w:r>
      <w:r>
        <w:rPr>
          <w:rFonts w:ascii="Arial" w:eastAsia="Arial" w:hAnsi="Arial" w:cs="Arial"/>
          <w:b/>
          <w:color w:val="000000"/>
          <w:sz w:val="28"/>
          <w:szCs w:val="28"/>
        </w:rPr>
        <w:t xml:space="preserve"> – </w:t>
      </w:r>
    </w:p>
    <w:p w:rsidR="00797E5B" w:rsidRDefault="00014BF6">
      <w:pPr>
        <w:numPr>
          <w:ilvl w:val="0"/>
          <w:numId w:val="26"/>
        </w:numPr>
        <w:pBdr>
          <w:top w:val="nil"/>
          <w:left w:val="nil"/>
          <w:bottom w:val="nil"/>
          <w:right w:val="nil"/>
          <w:between w:val="nil"/>
        </w:pBdr>
        <w:spacing w:line="360" w:lineRule="auto"/>
        <w:ind w:left="709"/>
        <w:rPr>
          <w:sz w:val="28"/>
          <w:szCs w:val="28"/>
        </w:rPr>
      </w:pPr>
      <w:r>
        <w:rPr>
          <w:rFonts w:ascii="Arial" w:eastAsia="Arial" w:hAnsi="Arial" w:cs="Arial"/>
          <w:color w:val="000000"/>
          <w:sz w:val="28"/>
          <w:szCs w:val="28"/>
          <w:rtl/>
        </w:rPr>
        <w:t>תושב"ע</w:t>
      </w:r>
    </w:p>
    <w:p w:rsidR="00797E5B" w:rsidRDefault="00014BF6">
      <w:pPr>
        <w:numPr>
          <w:ilvl w:val="0"/>
          <w:numId w:val="26"/>
        </w:numPr>
        <w:pBdr>
          <w:top w:val="nil"/>
          <w:left w:val="nil"/>
          <w:bottom w:val="nil"/>
          <w:right w:val="nil"/>
          <w:between w:val="nil"/>
        </w:pBdr>
        <w:spacing w:line="360" w:lineRule="auto"/>
        <w:ind w:left="709"/>
        <w:rPr>
          <w:sz w:val="28"/>
          <w:szCs w:val="28"/>
        </w:rPr>
      </w:pPr>
      <w:r>
        <w:rPr>
          <w:rFonts w:ascii="Arial" w:eastAsia="Arial" w:hAnsi="Arial" w:cs="Arial"/>
          <w:color w:val="000000"/>
          <w:sz w:val="28"/>
          <w:szCs w:val="28"/>
          <w:rtl/>
        </w:rPr>
        <w:t>ערבית</w:t>
      </w:r>
    </w:p>
    <w:p w:rsidR="00797E5B" w:rsidRDefault="00014BF6">
      <w:pPr>
        <w:numPr>
          <w:ilvl w:val="0"/>
          <w:numId w:val="26"/>
        </w:numPr>
        <w:pBdr>
          <w:top w:val="nil"/>
          <w:left w:val="nil"/>
          <w:bottom w:val="nil"/>
          <w:right w:val="nil"/>
          <w:between w:val="nil"/>
        </w:pBdr>
        <w:spacing w:line="360" w:lineRule="auto"/>
        <w:ind w:left="709"/>
        <w:rPr>
          <w:sz w:val="28"/>
          <w:szCs w:val="28"/>
        </w:rPr>
      </w:pPr>
      <w:r>
        <w:rPr>
          <w:rFonts w:ascii="Arial" w:eastAsia="Arial" w:hAnsi="Arial" w:cs="Arial"/>
          <w:color w:val="000000"/>
          <w:sz w:val="28"/>
          <w:szCs w:val="28"/>
          <w:rtl/>
        </w:rPr>
        <w:t>גיאוגרפיה</w:t>
      </w:r>
    </w:p>
    <w:p w:rsidR="00797E5B" w:rsidRDefault="00014BF6">
      <w:pPr>
        <w:numPr>
          <w:ilvl w:val="0"/>
          <w:numId w:val="26"/>
        </w:numPr>
        <w:pBdr>
          <w:top w:val="nil"/>
          <w:left w:val="nil"/>
          <w:bottom w:val="nil"/>
          <w:right w:val="nil"/>
          <w:between w:val="nil"/>
        </w:pBdr>
        <w:spacing w:line="360" w:lineRule="auto"/>
        <w:ind w:left="709"/>
        <w:rPr>
          <w:sz w:val="28"/>
          <w:szCs w:val="28"/>
        </w:rPr>
      </w:pPr>
      <w:r>
        <w:rPr>
          <w:rFonts w:ascii="Arial" w:eastAsia="Arial" w:hAnsi="Arial" w:cs="Arial"/>
          <w:b/>
          <w:color w:val="000000"/>
          <w:sz w:val="28"/>
          <w:szCs w:val="28"/>
          <w:rtl/>
        </w:rPr>
        <w:t>אומנות הקולנוע</w:t>
      </w:r>
    </w:p>
    <w:p w:rsidR="00797E5B" w:rsidRDefault="00014BF6">
      <w:pPr>
        <w:numPr>
          <w:ilvl w:val="0"/>
          <w:numId w:val="26"/>
        </w:numPr>
        <w:pBdr>
          <w:top w:val="nil"/>
          <w:left w:val="nil"/>
          <w:bottom w:val="nil"/>
          <w:right w:val="nil"/>
          <w:between w:val="nil"/>
        </w:pBdr>
        <w:spacing w:line="360" w:lineRule="auto"/>
        <w:ind w:left="709"/>
        <w:rPr>
          <w:sz w:val="28"/>
          <w:szCs w:val="28"/>
        </w:rPr>
      </w:pPr>
      <w:r>
        <w:rPr>
          <w:rFonts w:ascii="Arial" w:eastAsia="Arial" w:hAnsi="Arial" w:cs="Arial"/>
          <w:b/>
          <w:color w:val="000000"/>
          <w:sz w:val="28"/>
          <w:szCs w:val="28"/>
          <w:rtl/>
        </w:rPr>
        <w:t xml:space="preserve">ספרות מוגבר (תוספת של 3 </w:t>
      </w:r>
      <w:proofErr w:type="spellStart"/>
      <w:r>
        <w:rPr>
          <w:rFonts w:ascii="Arial" w:eastAsia="Arial" w:hAnsi="Arial" w:cs="Arial"/>
          <w:b/>
          <w:color w:val="000000"/>
          <w:sz w:val="28"/>
          <w:szCs w:val="28"/>
          <w:rtl/>
        </w:rPr>
        <w:t>יח"ל</w:t>
      </w:r>
      <w:proofErr w:type="spellEnd"/>
      <w:r>
        <w:rPr>
          <w:rFonts w:ascii="Arial" w:eastAsia="Arial" w:hAnsi="Arial" w:cs="Arial"/>
          <w:b/>
          <w:color w:val="000000"/>
          <w:sz w:val="28"/>
          <w:szCs w:val="28"/>
          <w:rtl/>
        </w:rPr>
        <w:t xml:space="preserve">) </w:t>
      </w:r>
    </w:p>
    <w:p w:rsidR="00797E5B" w:rsidRDefault="00014BF6">
      <w:pPr>
        <w:numPr>
          <w:ilvl w:val="0"/>
          <w:numId w:val="26"/>
        </w:numPr>
        <w:pBdr>
          <w:top w:val="nil"/>
          <w:left w:val="nil"/>
          <w:bottom w:val="nil"/>
          <w:right w:val="nil"/>
          <w:between w:val="nil"/>
        </w:pBdr>
        <w:spacing w:line="360" w:lineRule="auto"/>
        <w:ind w:left="709"/>
        <w:rPr>
          <w:sz w:val="28"/>
          <w:szCs w:val="28"/>
        </w:rPr>
      </w:pPr>
      <w:r>
        <w:rPr>
          <w:rFonts w:ascii="Arial" w:eastAsia="Arial" w:hAnsi="Arial" w:cs="Arial"/>
          <w:b/>
          <w:color w:val="000000"/>
          <w:sz w:val="28"/>
          <w:szCs w:val="28"/>
          <w:rtl/>
        </w:rPr>
        <w:t xml:space="preserve">ניהול עסקי (8 </w:t>
      </w:r>
      <w:proofErr w:type="spellStart"/>
      <w:r>
        <w:rPr>
          <w:rFonts w:ascii="Arial" w:eastAsia="Arial" w:hAnsi="Arial" w:cs="Arial"/>
          <w:b/>
          <w:color w:val="000000"/>
          <w:sz w:val="28"/>
          <w:szCs w:val="28"/>
          <w:rtl/>
        </w:rPr>
        <w:t>יח"ל</w:t>
      </w:r>
      <w:proofErr w:type="spellEnd"/>
      <w:r>
        <w:rPr>
          <w:rFonts w:ascii="Arial" w:eastAsia="Arial" w:hAnsi="Arial" w:cs="Arial"/>
          <w:b/>
          <w:color w:val="000000"/>
          <w:sz w:val="28"/>
          <w:szCs w:val="28"/>
          <w:rtl/>
        </w:rPr>
        <w:t xml:space="preserve"> +תעודה </w:t>
      </w:r>
      <w:r>
        <w:rPr>
          <w:rFonts w:ascii="Arial" w:eastAsia="Arial" w:hAnsi="Arial" w:cs="Arial"/>
          <w:b/>
          <w:color w:val="000000"/>
          <w:sz w:val="28"/>
          <w:szCs w:val="28"/>
          <w:rtl/>
        </w:rPr>
        <w:t>טכנולוגית)</w:t>
      </w:r>
    </w:p>
    <w:p w:rsidR="00797E5B" w:rsidRDefault="00014BF6">
      <w:pPr>
        <w:numPr>
          <w:ilvl w:val="0"/>
          <w:numId w:val="26"/>
        </w:numPr>
        <w:pBdr>
          <w:top w:val="nil"/>
          <w:left w:val="nil"/>
          <w:bottom w:val="nil"/>
          <w:right w:val="nil"/>
          <w:between w:val="nil"/>
        </w:pBdr>
        <w:spacing w:line="360" w:lineRule="auto"/>
        <w:ind w:left="709"/>
        <w:rPr>
          <w:b/>
          <w:color w:val="000000"/>
          <w:sz w:val="28"/>
          <w:szCs w:val="28"/>
        </w:rPr>
      </w:pPr>
      <w:r>
        <w:rPr>
          <w:rFonts w:ascii="Arial" w:eastAsia="Arial" w:hAnsi="Arial" w:cs="Arial"/>
          <w:b/>
          <w:color w:val="000000"/>
          <w:sz w:val="28"/>
          <w:szCs w:val="28"/>
          <w:rtl/>
        </w:rPr>
        <w:t>ביולוגיה (לתלמידים עם ממוצע שנתי של 80 ומעלה)</w:t>
      </w:r>
    </w:p>
    <w:p w:rsidR="00797E5B" w:rsidRDefault="00014BF6">
      <w:pPr>
        <w:spacing w:line="360" w:lineRule="auto"/>
        <w:rPr>
          <w:rFonts w:ascii="Arial" w:eastAsia="Arial" w:hAnsi="Arial" w:cs="Arial"/>
          <w:color w:val="072B62"/>
          <w:sz w:val="28"/>
          <w:szCs w:val="28"/>
        </w:rPr>
      </w:pPr>
      <w:r>
        <w:rPr>
          <w:rFonts w:ascii="Arial" w:eastAsia="Arial" w:hAnsi="Arial" w:cs="Arial"/>
          <w:color w:val="072B62"/>
          <w:sz w:val="28"/>
          <w:szCs w:val="28"/>
          <w:u w:val="single"/>
          <w:rtl/>
        </w:rPr>
        <w:t>תנאי הקבלה</w:t>
      </w:r>
      <w:r>
        <w:rPr>
          <w:rFonts w:ascii="Arial" w:eastAsia="Arial" w:hAnsi="Arial" w:cs="Arial"/>
          <w:color w:val="072B62"/>
          <w:sz w:val="28"/>
          <w:szCs w:val="28"/>
        </w:rPr>
        <w:t xml:space="preserve"> :</w:t>
      </w:r>
    </w:p>
    <w:p w:rsidR="00797E5B" w:rsidRDefault="00014BF6">
      <w:pPr>
        <w:numPr>
          <w:ilvl w:val="1"/>
          <w:numId w:val="2"/>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ממוצע ציונים שנתי של 70 ומעלה</w:t>
      </w:r>
    </w:p>
    <w:p w:rsidR="00797E5B" w:rsidRDefault="00014BF6">
      <w:pPr>
        <w:numPr>
          <w:ilvl w:val="1"/>
          <w:numId w:val="2"/>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מתמטיקה – ציון  70 ומעלה בהקבצה ב' לפחות</w:t>
      </w:r>
    </w:p>
    <w:p w:rsidR="00797E5B" w:rsidRDefault="00014BF6">
      <w:pPr>
        <w:numPr>
          <w:ilvl w:val="1"/>
          <w:numId w:val="2"/>
        </w:numPr>
        <w:pBdr>
          <w:top w:val="nil"/>
          <w:left w:val="nil"/>
          <w:bottom w:val="nil"/>
          <w:right w:val="nil"/>
          <w:between w:val="nil"/>
        </w:pBdr>
        <w:spacing w:line="360" w:lineRule="auto"/>
        <w:rPr>
          <w:color w:val="000000"/>
          <w:sz w:val="28"/>
          <w:szCs w:val="28"/>
        </w:rPr>
      </w:pPr>
      <w:r>
        <w:rPr>
          <w:rFonts w:ascii="Arial" w:eastAsia="Arial" w:hAnsi="Arial" w:cs="Arial"/>
          <w:color w:val="000000"/>
          <w:sz w:val="28"/>
          <w:szCs w:val="28"/>
          <w:rtl/>
        </w:rPr>
        <w:t>אנגלית – ציון 70 ומעלה</w:t>
      </w:r>
    </w:p>
    <w:p w:rsidR="00797E5B" w:rsidRDefault="00797E5B">
      <w:pPr>
        <w:spacing w:line="276" w:lineRule="auto"/>
        <w:rPr>
          <w:rFonts w:ascii="Arial" w:eastAsia="Arial" w:hAnsi="Arial" w:cs="Arial"/>
          <w:sz w:val="28"/>
          <w:szCs w:val="28"/>
        </w:rPr>
      </w:pPr>
    </w:p>
    <w:p w:rsidR="00797E5B" w:rsidRDefault="00797E5B">
      <w:pPr>
        <w:spacing w:line="276" w:lineRule="auto"/>
        <w:rPr>
          <w:rFonts w:ascii="Arial" w:eastAsia="Arial" w:hAnsi="Arial" w:cs="Arial"/>
          <w:sz w:val="28"/>
          <w:szCs w:val="28"/>
        </w:rPr>
      </w:pPr>
    </w:p>
    <w:p w:rsidR="00797E5B" w:rsidRDefault="00014BF6">
      <w:pPr>
        <w:pBdr>
          <w:top w:val="nil"/>
          <w:left w:val="nil"/>
          <w:bottom w:val="nil"/>
          <w:right w:val="nil"/>
          <w:between w:val="nil"/>
        </w:pBdr>
        <w:spacing w:line="360" w:lineRule="auto"/>
        <w:ind w:left="644" w:hanging="502"/>
        <w:rPr>
          <w:sz w:val="32"/>
          <w:szCs w:val="32"/>
        </w:rPr>
      </w:pPr>
      <w:r>
        <w:rPr>
          <w:sz w:val="32"/>
          <w:szCs w:val="32"/>
          <w:rtl/>
        </w:rPr>
        <w:t>פתיחת קבוצת המוגברים מותנית ברישום מינימלי של 15 תלמידים</w:t>
      </w:r>
    </w:p>
    <w:p w:rsidR="00797E5B" w:rsidRDefault="00797E5B">
      <w:pPr>
        <w:spacing w:line="276" w:lineRule="auto"/>
        <w:rPr>
          <w:rFonts w:ascii="Arial" w:eastAsia="Arial" w:hAnsi="Arial" w:cs="Arial"/>
          <w:sz w:val="28"/>
          <w:szCs w:val="28"/>
        </w:rPr>
      </w:pPr>
    </w:p>
    <w:p w:rsidR="00797E5B" w:rsidRDefault="00797E5B">
      <w:pPr>
        <w:pBdr>
          <w:top w:val="nil"/>
          <w:left w:val="nil"/>
          <w:bottom w:val="nil"/>
          <w:right w:val="nil"/>
          <w:between w:val="nil"/>
        </w:pBdr>
        <w:spacing w:line="360" w:lineRule="auto"/>
        <w:ind w:left="1635" w:hanging="720"/>
        <w:rPr>
          <w:rFonts w:ascii="Arial" w:eastAsia="Arial" w:hAnsi="Arial" w:cs="Arial"/>
          <w:b/>
          <w:color w:val="000000"/>
          <w:sz w:val="28"/>
          <w:szCs w:val="28"/>
        </w:rPr>
      </w:pPr>
    </w:p>
    <w:p w:rsidR="00797E5B" w:rsidRDefault="00797E5B">
      <w:pPr>
        <w:spacing w:line="276" w:lineRule="auto"/>
        <w:rPr>
          <w:rFonts w:ascii="Arial" w:eastAsia="Arial" w:hAnsi="Arial" w:cs="Arial"/>
          <w:sz w:val="28"/>
          <w:szCs w:val="28"/>
        </w:rPr>
      </w:pPr>
    </w:p>
    <w:p w:rsidR="00797E5B" w:rsidRDefault="00797E5B">
      <w:pPr>
        <w:spacing w:line="360" w:lineRule="auto"/>
        <w:rPr>
          <w:rFonts w:ascii="Arial" w:eastAsia="Arial" w:hAnsi="Arial" w:cs="Arial"/>
          <w:sz w:val="36"/>
          <w:szCs w:val="36"/>
        </w:rPr>
      </w:pPr>
    </w:p>
    <w:p w:rsidR="00797E5B" w:rsidRDefault="00797E5B">
      <w:pPr>
        <w:spacing w:line="360" w:lineRule="auto"/>
        <w:rPr>
          <w:rFonts w:ascii="Arial" w:eastAsia="Arial" w:hAnsi="Arial" w:cs="Arial"/>
          <w:sz w:val="36"/>
          <w:szCs w:val="36"/>
        </w:rPr>
      </w:pPr>
    </w:p>
    <w:p w:rsidR="00797E5B" w:rsidRDefault="00797E5B">
      <w:pPr>
        <w:spacing w:line="360" w:lineRule="auto"/>
        <w:rPr>
          <w:rFonts w:ascii="Arial" w:eastAsia="Arial" w:hAnsi="Arial" w:cs="Arial"/>
          <w:sz w:val="36"/>
          <w:szCs w:val="36"/>
        </w:rPr>
      </w:pPr>
    </w:p>
    <w:p w:rsidR="00797E5B" w:rsidRDefault="00014BF6">
      <w:pPr>
        <w:spacing w:line="360" w:lineRule="auto"/>
        <w:ind w:left="60"/>
        <w:rPr>
          <w:rFonts w:ascii="Arial" w:eastAsia="Arial" w:hAnsi="Arial" w:cs="Arial"/>
          <w:color w:val="002060"/>
          <w:sz w:val="48"/>
          <w:szCs w:val="48"/>
        </w:rPr>
      </w:pPr>
      <w:r>
        <w:rPr>
          <w:rFonts w:ascii="Arial" w:eastAsia="Arial" w:hAnsi="Arial" w:cs="Arial"/>
          <w:color w:val="002060"/>
          <w:sz w:val="48"/>
          <w:szCs w:val="48"/>
          <w:rtl/>
        </w:rPr>
        <w:t xml:space="preserve">                כיתת </w:t>
      </w:r>
      <w:proofErr w:type="spellStart"/>
      <w:r>
        <w:rPr>
          <w:rFonts w:ascii="Arial" w:eastAsia="Arial" w:hAnsi="Arial" w:cs="Arial"/>
          <w:color w:val="002060"/>
          <w:sz w:val="48"/>
          <w:szCs w:val="48"/>
          <w:rtl/>
        </w:rPr>
        <w:t>אומ"צ</w:t>
      </w:r>
      <w:proofErr w:type="spellEnd"/>
      <w:r>
        <w:rPr>
          <w:rFonts w:ascii="Arial" w:eastAsia="Arial" w:hAnsi="Arial" w:cs="Arial"/>
          <w:color w:val="002060"/>
          <w:sz w:val="48"/>
          <w:szCs w:val="48"/>
          <w:rtl/>
        </w:rPr>
        <w:t xml:space="preserve"> </w:t>
      </w:r>
    </w:p>
    <w:p w:rsidR="00797E5B" w:rsidRDefault="00014BF6">
      <w:pPr>
        <w:spacing w:line="360" w:lineRule="auto"/>
        <w:ind w:left="60"/>
        <w:rPr>
          <w:rFonts w:ascii="Arial" w:eastAsia="Arial" w:hAnsi="Arial" w:cs="Arial"/>
          <w:color w:val="002060"/>
          <w:sz w:val="48"/>
          <w:szCs w:val="48"/>
        </w:rPr>
      </w:pPr>
      <w:r>
        <w:rPr>
          <w:rFonts w:ascii="Arial" w:eastAsia="Arial" w:hAnsi="Arial" w:cs="Arial"/>
          <w:color w:val="002060"/>
          <w:sz w:val="48"/>
          <w:szCs w:val="48"/>
          <w:rtl/>
        </w:rPr>
        <w:lastRenderedPageBreak/>
        <w:t xml:space="preserve"> (אמונה בעצמי, מוכן למאמץ, צופה להישגים) </w:t>
      </w:r>
    </w:p>
    <w:p w:rsidR="00797E5B" w:rsidRDefault="00014BF6">
      <w:pPr>
        <w:spacing w:line="360" w:lineRule="auto"/>
        <w:ind w:left="60"/>
        <w:rPr>
          <w:rFonts w:ascii="Arial" w:eastAsia="Arial" w:hAnsi="Arial" w:cs="Arial"/>
          <w:b/>
          <w:sz w:val="28"/>
          <w:szCs w:val="28"/>
        </w:rPr>
      </w:pPr>
      <w:proofErr w:type="spellStart"/>
      <w:r>
        <w:rPr>
          <w:rFonts w:ascii="Arial" w:eastAsia="Arial" w:hAnsi="Arial" w:cs="Arial"/>
          <w:b/>
          <w:sz w:val="28"/>
          <w:szCs w:val="28"/>
          <w:rtl/>
        </w:rPr>
        <w:t>אומ"צ</w:t>
      </w:r>
      <w:proofErr w:type="spellEnd"/>
      <w:r>
        <w:rPr>
          <w:rFonts w:ascii="Arial" w:eastAsia="Arial" w:hAnsi="Arial" w:cs="Arial"/>
          <w:b/>
          <w:sz w:val="28"/>
          <w:szCs w:val="28"/>
          <w:rtl/>
        </w:rPr>
        <w:t xml:space="preserve"> היא כיתה לקידום תלמידים לתעודת בגרות משמעותית במסלול הטכנולוגי. </w:t>
      </w:r>
    </w:p>
    <w:p w:rsidR="00797E5B" w:rsidRDefault="00014BF6">
      <w:pPr>
        <w:spacing w:line="360" w:lineRule="auto"/>
        <w:ind w:left="60"/>
        <w:rPr>
          <w:rFonts w:ascii="Arial" w:eastAsia="Arial" w:hAnsi="Arial" w:cs="Arial"/>
          <w:b/>
          <w:sz w:val="28"/>
          <w:szCs w:val="28"/>
        </w:rPr>
      </w:pPr>
      <w:r>
        <w:rPr>
          <w:rFonts w:ascii="Arial" w:eastAsia="Arial" w:hAnsi="Arial" w:cs="Arial"/>
          <w:b/>
          <w:sz w:val="28"/>
          <w:szCs w:val="28"/>
          <w:rtl/>
        </w:rPr>
        <w:t xml:space="preserve">התכנית פועלת בחטיבות העליונות ומספקת לתלמידי שכבות י' – י"ב מסגרת חינוכית יציבה במטרה לשמר את התלמידים בבית הספר, לסייע להם בהתמדה בלימודים </w:t>
      </w:r>
      <w:r>
        <w:rPr>
          <w:rFonts w:ascii="Arial" w:eastAsia="Arial" w:hAnsi="Arial" w:cs="Arial"/>
          <w:b/>
          <w:sz w:val="28"/>
          <w:szCs w:val="28"/>
          <w:rtl/>
        </w:rPr>
        <w:t>ובקידום לימודי ורגשי. מטרות התכנית:</w:t>
      </w:r>
    </w:p>
    <w:p w:rsidR="00797E5B" w:rsidRDefault="00014BF6">
      <w:pPr>
        <w:numPr>
          <w:ilvl w:val="0"/>
          <w:numId w:val="4"/>
        </w:numPr>
        <w:pBdr>
          <w:top w:val="nil"/>
          <w:left w:val="nil"/>
          <w:bottom w:val="nil"/>
          <w:right w:val="nil"/>
          <w:between w:val="nil"/>
        </w:pBdr>
        <w:spacing w:line="360" w:lineRule="auto"/>
        <w:rPr>
          <w:rFonts w:ascii="Arial" w:eastAsia="Arial" w:hAnsi="Arial" w:cs="Arial"/>
          <w:b/>
          <w:color w:val="000000"/>
          <w:sz w:val="28"/>
          <w:szCs w:val="28"/>
        </w:rPr>
      </w:pPr>
      <w:r>
        <w:rPr>
          <w:rFonts w:ascii="Arial" w:eastAsia="Arial" w:hAnsi="Arial" w:cs="Arial"/>
          <w:b/>
          <w:color w:val="000000"/>
          <w:sz w:val="28"/>
          <w:szCs w:val="28"/>
          <w:rtl/>
        </w:rPr>
        <w:t xml:space="preserve">מניעת נשירה והגברת ההתמדה של תלמידי תכנית </w:t>
      </w:r>
      <w:proofErr w:type="spellStart"/>
      <w:r>
        <w:rPr>
          <w:rFonts w:ascii="Arial" w:eastAsia="Arial" w:hAnsi="Arial" w:cs="Arial"/>
          <w:b/>
          <w:color w:val="000000"/>
          <w:sz w:val="28"/>
          <w:szCs w:val="28"/>
          <w:rtl/>
        </w:rPr>
        <w:t>אומ"ץ</w:t>
      </w:r>
      <w:proofErr w:type="spellEnd"/>
      <w:r>
        <w:rPr>
          <w:rFonts w:ascii="Arial" w:eastAsia="Arial" w:hAnsi="Arial" w:cs="Arial"/>
          <w:b/>
          <w:color w:val="000000"/>
          <w:sz w:val="28"/>
          <w:szCs w:val="28"/>
          <w:rtl/>
        </w:rPr>
        <w:t>.</w:t>
      </w:r>
    </w:p>
    <w:p w:rsidR="00797E5B" w:rsidRDefault="00014BF6">
      <w:pPr>
        <w:numPr>
          <w:ilvl w:val="0"/>
          <w:numId w:val="4"/>
        </w:numPr>
        <w:pBdr>
          <w:top w:val="nil"/>
          <w:left w:val="nil"/>
          <w:bottom w:val="nil"/>
          <w:right w:val="nil"/>
          <w:between w:val="nil"/>
        </w:pBdr>
        <w:spacing w:line="360" w:lineRule="auto"/>
        <w:rPr>
          <w:rFonts w:ascii="Arial" w:eastAsia="Arial" w:hAnsi="Arial" w:cs="Arial"/>
          <w:b/>
          <w:color w:val="000000"/>
          <w:sz w:val="28"/>
          <w:szCs w:val="28"/>
        </w:rPr>
      </w:pPr>
      <w:r>
        <w:rPr>
          <w:rFonts w:ascii="Arial" w:eastAsia="Arial" w:hAnsi="Arial" w:cs="Arial"/>
          <w:b/>
          <w:color w:val="000000"/>
          <w:sz w:val="28"/>
          <w:szCs w:val="28"/>
          <w:rtl/>
        </w:rPr>
        <w:t>פיתוח תחושת השייכות, המוטיבציה והמעורבות החברתית של התלמיד בבית הספר.</w:t>
      </w:r>
    </w:p>
    <w:p w:rsidR="00797E5B" w:rsidRDefault="00014BF6">
      <w:pPr>
        <w:numPr>
          <w:ilvl w:val="0"/>
          <w:numId w:val="4"/>
        </w:numPr>
        <w:pBdr>
          <w:top w:val="nil"/>
          <w:left w:val="nil"/>
          <w:bottom w:val="nil"/>
          <w:right w:val="nil"/>
          <w:between w:val="nil"/>
        </w:pBdr>
        <w:spacing w:line="360" w:lineRule="auto"/>
        <w:rPr>
          <w:rFonts w:ascii="Arial" w:eastAsia="Arial" w:hAnsi="Arial" w:cs="Arial"/>
          <w:b/>
          <w:color w:val="000000"/>
          <w:sz w:val="28"/>
          <w:szCs w:val="28"/>
        </w:rPr>
      </w:pPr>
      <w:r>
        <w:rPr>
          <w:rFonts w:ascii="Arial" w:eastAsia="Arial" w:hAnsi="Arial" w:cs="Arial"/>
          <w:b/>
          <w:color w:val="000000"/>
          <w:sz w:val="28"/>
          <w:szCs w:val="28"/>
          <w:rtl/>
        </w:rPr>
        <w:t xml:space="preserve">פיתוח דרכי הוראה חלופיות ויצירת מחויבות של המורים להובלת התלמידים להישגים משמעותיים בתכנית </w:t>
      </w:r>
      <w:proofErr w:type="spellStart"/>
      <w:r>
        <w:rPr>
          <w:rFonts w:ascii="Arial" w:eastAsia="Arial" w:hAnsi="Arial" w:cs="Arial"/>
          <w:b/>
          <w:color w:val="000000"/>
          <w:sz w:val="28"/>
          <w:szCs w:val="28"/>
          <w:rtl/>
        </w:rPr>
        <w:t>אומ"ץ</w:t>
      </w:r>
      <w:proofErr w:type="spellEnd"/>
      <w:r>
        <w:rPr>
          <w:rFonts w:ascii="Arial" w:eastAsia="Arial" w:hAnsi="Arial" w:cs="Arial"/>
          <w:b/>
          <w:color w:val="000000"/>
          <w:sz w:val="28"/>
          <w:szCs w:val="28"/>
          <w:rtl/>
        </w:rPr>
        <w:t>.</w:t>
      </w:r>
    </w:p>
    <w:p w:rsidR="00797E5B" w:rsidRDefault="00014BF6">
      <w:pPr>
        <w:numPr>
          <w:ilvl w:val="0"/>
          <w:numId w:val="4"/>
        </w:numPr>
        <w:pBdr>
          <w:top w:val="nil"/>
          <w:left w:val="nil"/>
          <w:bottom w:val="nil"/>
          <w:right w:val="nil"/>
          <w:between w:val="nil"/>
        </w:pBdr>
        <w:spacing w:line="360" w:lineRule="auto"/>
        <w:rPr>
          <w:rFonts w:ascii="Arial" w:eastAsia="Arial" w:hAnsi="Arial" w:cs="Arial"/>
          <w:b/>
          <w:color w:val="000000"/>
          <w:sz w:val="28"/>
          <w:szCs w:val="28"/>
        </w:rPr>
      </w:pPr>
      <w:r>
        <w:rPr>
          <w:rFonts w:ascii="Arial" w:eastAsia="Arial" w:hAnsi="Arial" w:cs="Arial"/>
          <w:b/>
          <w:color w:val="000000"/>
          <w:sz w:val="28"/>
          <w:szCs w:val="28"/>
          <w:rtl/>
        </w:rPr>
        <w:t>העל</w:t>
      </w:r>
      <w:r>
        <w:rPr>
          <w:rFonts w:ascii="Arial" w:eastAsia="Arial" w:hAnsi="Arial" w:cs="Arial"/>
          <w:b/>
          <w:color w:val="000000"/>
          <w:sz w:val="28"/>
          <w:szCs w:val="28"/>
          <w:rtl/>
        </w:rPr>
        <w:t>את אחוז הזכאים לתעודת בגרות מלאה.</w:t>
      </w:r>
    </w:p>
    <w:p w:rsidR="00797E5B" w:rsidRDefault="00014BF6">
      <w:pPr>
        <w:numPr>
          <w:ilvl w:val="0"/>
          <w:numId w:val="4"/>
        </w:numPr>
        <w:pBdr>
          <w:top w:val="nil"/>
          <w:left w:val="nil"/>
          <w:bottom w:val="nil"/>
          <w:right w:val="nil"/>
          <w:between w:val="nil"/>
        </w:pBdr>
        <w:spacing w:line="360" w:lineRule="auto"/>
        <w:rPr>
          <w:rFonts w:ascii="Arial" w:eastAsia="Arial" w:hAnsi="Arial" w:cs="Arial"/>
          <w:b/>
          <w:color w:val="000000"/>
          <w:sz w:val="28"/>
          <w:szCs w:val="28"/>
        </w:rPr>
      </w:pPr>
      <w:r>
        <w:rPr>
          <w:rFonts w:ascii="Arial" w:eastAsia="Arial" w:hAnsi="Arial" w:cs="Arial"/>
          <w:b/>
          <w:color w:val="000000"/>
          <w:sz w:val="28"/>
          <w:szCs w:val="28"/>
          <w:rtl/>
        </w:rPr>
        <w:t xml:space="preserve">פיתוח השיח בנושא מוביליות חברתית בקרב הצוות החינוכי והתלמידים. </w:t>
      </w:r>
    </w:p>
    <w:p w:rsidR="00797E5B" w:rsidRDefault="00014BF6">
      <w:pPr>
        <w:pBdr>
          <w:top w:val="nil"/>
          <w:left w:val="nil"/>
          <w:bottom w:val="nil"/>
          <w:right w:val="nil"/>
          <w:between w:val="nil"/>
        </w:pBdr>
        <w:spacing w:line="360" w:lineRule="auto"/>
        <w:ind w:left="420"/>
        <w:rPr>
          <w:rFonts w:ascii="Arial" w:eastAsia="Arial" w:hAnsi="Arial" w:cs="Arial"/>
          <w:b/>
          <w:color w:val="000000"/>
          <w:sz w:val="28"/>
          <w:szCs w:val="28"/>
        </w:rPr>
      </w:pPr>
      <w:r>
        <w:rPr>
          <w:rFonts w:ascii="Arial" w:eastAsia="Arial" w:hAnsi="Arial" w:cs="Arial"/>
          <w:b/>
          <w:color w:val="000000"/>
          <w:sz w:val="28"/>
          <w:szCs w:val="28"/>
          <w:rtl/>
        </w:rPr>
        <w:t xml:space="preserve">בסיום לימודי כיתה י"ב ישנה אפשרות להמשך לימודים בכיתות י"ג – י"ד לטכנאים ולהנדסאים. </w:t>
      </w:r>
    </w:p>
    <w:p w:rsidR="00797E5B" w:rsidRDefault="00797E5B">
      <w:pPr>
        <w:pBdr>
          <w:top w:val="nil"/>
          <w:left w:val="nil"/>
          <w:bottom w:val="nil"/>
          <w:right w:val="nil"/>
          <w:between w:val="nil"/>
        </w:pBdr>
        <w:spacing w:line="360" w:lineRule="auto"/>
        <w:ind w:left="420"/>
        <w:rPr>
          <w:rFonts w:ascii="Arial" w:eastAsia="Arial" w:hAnsi="Arial" w:cs="Arial"/>
          <w:b/>
          <w:color w:val="000000"/>
          <w:sz w:val="28"/>
          <w:szCs w:val="28"/>
        </w:rPr>
      </w:pPr>
    </w:p>
    <w:p w:rsidR="00797E5B" w:rsidRDefault="00014BF6">
      <w:pPr>
        <w:pBdr>
          <w:top w:val="nil"/>
          <w:left w:val="nil"/>
          <w:bottom w:val="nil"/>
          <w:right w:val="nil"/>
          <w:between w:val="nil"/>
        </w:pBdr>
        <w:spacing w:line="360" w:lineRule="auto"/>
        <w:ind w:left="420" w:hanging="720"/>
        <w:rPr>
          <w:rFonts w:ascii="Arial" w:eastAsia="Arial" w:hAnsi="Arial" w:cs="Arial"/>
          <w:b/>
          <w:color w:val="000000"/>
          <w:sz w:val="32"/>
          <w:szCs w:val="32"/>
        </w:rPr>
      </w:pPr>
      <w:r>
        <w:rPr>
          <w:rFonts w:ascii="Arial" w:eastAsia="Arial" w:hAnsi="Arial" w:cs="Arial"/>
          <w:color w:val="072B62"/>
          <w:sz w:val="32"/>
          <w:szCs w:val="32"/>
          <w:u w:val="single"/>
          <w:rtl/>
        </w:rPr>
        <w:t>מבנה תעודת הבגרות</w:t>
      </w:r>
      <w:r>
        <w:rPr>
          <w:rFonts w:ascii="Arial" w:eastAsia="Arial" w:hAnsi="Arial" w:cs="Arial"/>
          <w:b/>
          <w:color w:val="000000"/>
          <w:sz w:val="32"/>
          <w:szCs w:val="32"/>
        </w:rPr>
        <w:t>:</w:t>
      </w:r>
    </w:p>
    <w:p w:rsidR="00797E5B" w:rsidRDefault="00014BF6">
      <w:pPr>
        <w:numPr>
          <w:ilvl w:val="0"/>
          <w:numId w:val="15"/>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 אנגלית 4/5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p>
    <w:p w:rsidR="00797E5B" w:rsidRDefault="00014BF6">
      <w:pPr>
        <w:numPr>
          <w:ilvl w:val="0"/>
          <w:numId w:val="15"/>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מתמטיקה 3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p>
    <w:p w:rsidR="00797E5B" w:rsidRDefault="00014BF6">
      <w:pPr>
        <w:numPr>
          <w:ilvl w:val="0"/>
          <w:numId w:val="15"/>
        </w:numPr>
        <w:pBdr>
          <w:top w:val="nil"/>
          <w:left w:val="nil"/>
          <w:bottom w:val="nil"/>
          <w:right w:val="nil"/>
          <w:between w:val="nil"/>
        </w:pBdr>
        <w:spacing w:line="360" w:lineRule="auto"/>
        <w:rPr>
          <w:sz w:val="28"/>
          <w:szCs w:val="28"/>
        </w:rPr>
      </w:pPr>
      <w:r>
        <w:rPr>
          <w:rFonts w:ascii="Arial" w:eastAsia="Arial" w:hAnsi="Arial" w:cs="Arial"/>
          <w:color w:val="000000"/>
          <w:sz w:val="28"/>
          <w:szCs w:val="28"/>
          <w:u w:val="single"/>
          <w:rtl/>
        </w:rPr>
        <w:t>מקצוע מוביל</w:t>
      </w:r>
      <w:r>
        <w:rPr>
          <w:rFonts w:ascii="Arial" w:eastAsia="Arial" w:hAnsi="Arial" w:cs="Arial"/>
          <w:color w:val="000000"/>
          <w:sz w:val="28"/>
          <w:szCs w:val="28"/>
          <w:rtl/>
        </w:rPr>
        <w:t xml:space="preserve">: מנהל </w:t>
      </w:r>
      <w:r>
        <w:rPr>
          <w:rFonts w:ascii="Arial" w:eastAsia="Arial" w:hAnsi="Arial" w:cs="Arial"/>
          <w:color w:val="000000"/>
          <w:sz w:val="28"/>
          <w:szCs w:val="28"/>
          <w:rtl/>
        </w:rPr>
        <w:t xml:space="preserve">וכלכלה 5 </w:t>
      </w:r>
      <w:proofErr w:type="spellStart"/>
      <w:r>
        <w:rPr>
          <w:rFonts w:ascii="Arial" w:eastAsia="Arial" w:hAnsi="Arial" w:cs="Arial"/>
          <w:color w:val="000000"/>
          <w:sz w:val="28"/>
          <w:szCs w:val="28"/>
          <w:rtl/>
        </w:rPr>
        <w:t>יח"ל</w:t>
      </w:r>
      <w:proofErr w:type="spellEnd"/>
    </w:p>
    <w:p w:rsidR="00797E5B" w:rsidRDefault="00014BF6">
      <w:pPr>
        <w:numPr>
          <w:ilvl w:val="0"/>
          <w:numId w:val="15"/>
        </w:numPr>
        <w:pBdr>
          <w:top w:val="nil"/>
          <w:left w:val="nil"/>
          <w:bottom w:val="nil"/>
          <w:right w:val="nil"/>
          <w:between w:val="nil"/>
        </w:pBdr>
        <w:spacing w:line="360" w:lineRule="auto"/>
        <w:rPr>
          <w:sz w:val="28"/>
          <w:szCs w:val="28"/>
        </w:rPr>
      </w:pPr>
      <w:r>
        <w:rPr>
          <w:rFonts w:ascii="Arial" w:eastAsia="Arial" w:hAnsi="Arial" w:cs="Arial"/>
          <w:color w:val="000000"/>
          <w:sz w:val="28"/>
          <w:szCs w:val="28"/>
          <w:u w:val="single"/>
          <w:rtl/>
        </w:rPr>
        <w:t>מקצוע התמחות</w:t>
      </w:r>
      <w:r>
        <w:rPr>
          <w:rFonts w:ascii="Arial" w:eastAsia="Arial" w:hAnsi="Arial" w:cs="Arial"/>
          <w:color w:val="000000"/>
          <w:sz w:val="28"/>
          <w:szCs w:val="28"/>
          <w:rtl/>
        </w:rPr>
        <w:t xml:space="preserve">: פרויקט 3 </w:t>
      </w:r>
      <w:proofErr w:type="spellStart"/>
      <w:r>
        <w:rPr>
          <w:rFonts w:ascii="Arial" w:eastAsia="Arial" w:hAnsi="Arial" w:cs="Arial"/>
          <w:color w:val="000000"/>
          <w:sz w:val="28"/>
          <w:szCs w:val="28"/>
          <w:rtl/>
        </w:rPr>
        <w:t>יח"ל</w:t>
      </w:r>
      <w:proofErr w:type="spellEnd"/>
      <w:r>
        <w:rPr>
          <w:rFonts w:ascii="Arial" w:eastAsia="Arial" w:hAnsi="Arial" w:cs="Arial"/>
          <w:color w:val="000000"/>
          <w:sz w:val="28"/>
          <w:szCs w:val="28"/>
          <w:rtl/>
        </w:rPr>
        <w:t xml:space="preserve"> </w:t>
      </w:r>
    </w:p>
    <w:p w:rsidR="00797E5B" w:rsidRDefault="00797E5B">
      <w:pPr>
        <w:pBdr>
          <w:top w:val="nil"/>
          <w:left w:val="nil"/>
          <w:bottom w:val="nil"/>
          <w:right w:val="nil"/>
          <w:between w:val="nil"/>
        </w:pBdr>
        <w:spacing w:line="360" w:lineRule="auto"/>
        <w:ind w:left="1800"/>
        <w:rPr>
          <w:rFonts w:ascii="Arial" w:eastAsia="Arial" w:hAnsi="Arial" w:cs="Arial"/>
          <w:sz w:val="28"/>
          <w:szCs w:val="28"/>
        </w:rPr>
      </w:pP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32"/>
          <w:szCs w:val="32"/>
        </w:rPr>
      </w:pPr>
      <w:r>
        <w:rPr>
          <w:rFonts w:ascii="Arial" w:eastAsia="Arial" w:hAnsi="Arial" w:cs="Arial"/>
          <w:color w:val="072B62"/>
          <w:sz w:val="32"/>
          <w:szCs w:val="32"/>
          <w:u w:val="single"/>
          <w:rtl/>
        </w:rPr>
        <w:t>תנאי הקבלה</w:t>
      </w:r>
      <w:r>
        <w:rPr>
          <w:rFonts w:ascii="Arial" w:eastAsia="Arial" w:hAnsi="Arial" w:cs="Arial"/>
          <w:color w:val="072B62"/>
          <w:sz w:val="32"/>
          <w:szCs w:val="32"/>
        </w:rPr>
        <w:t xml:space="preserve"> </w:t>
      </w:r>
      <w:r>
        <w:rPr>
          <w:rFonts w:ascii="Arial" w:eastAsia="Arial" w:hAnsi="Arial" w:cs="Arial"/>
          <w:color w:val="000000"/>
          <w:sz w:val="32"/>
          <w:szCs w:val="32"/>
        </w:rPr>
        <w:t>:</w:t>
      </w:r>
    </w:p>
    <w:p w:rsidR="00797E5B" w:rsidRDefault="00014BF6">
      <w:pPr>
        <w:numPr>
          <w:ilvl w:val="0"/>
          <w:numId w:val="6"/>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נוכחות סדירה ומוטיבציה ללימודים</w:t>
      </w:r>
    </w:p>
    <w:p w:rsidR="00797E5B" w:rsidRDefault="00014BF6">
      <w:pPr>
        <w:numPr>
          <w:ilvl w:val="0"/>
          <w:numId w:val="6"/>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 xml:space="preserve">ראיון קבלה וחתימת חוזה עם רכז </w:t>
      </w:r>
      <w:proofErr w:type="spellStart"/>
      <w:r>
        <w:rPr>
          <w:rFonts w:ascii="Arial" w:eastAsia="Arial" w:hAnsi="Arial" w:cs="Arial"/>
          <w:color w:val="000000"/>
          <w:sz w:val="28"/>
          <w:szCs w:val="28"/>
          <w:rtl/>
        </w:rPr>
        <w:t>שח"ר</w:t>
      </w:r>
      <w:proofErr w:type="spellEnd"/>
      <w:r>
        <w:rPr>
          <w:rFonts w:ascii="Arial" w:eastAsia="Arial" w:hAnsi="Arial" w:cs="Arial"/>
          <w:color w:val="000000"/>
          <w:sz w:val="28"/>
          <w:szCs w:val="28"/>
          <w:rtl/>
        </w:rPr>
        <w:t xml:space="preserve"> כולל התחייבות חתומה מצד התלמיד וההורה</w:t>
      </w:r>
    </w:p>
    <w:p w:rsidR="00797E5B" w:rsidRDefault="00014BF6">
      <w:pPr>
        <w:numPr>
          <w:ilvl w:val="0"/>
          <w:numId w:val="6"/>
        </w:numPr>
        <w:pBdr>
          <w:top w:val="nil"/>
          <w:left w:val="nil"/>
          <w:bottom w:val="nil"/>
          <w:right w:val="nil"/>
          <w:between w:val="nil"/>
        </w:pBdr>
        <w:spacing w:line="360" w:lineRule="auto"/>
        <w:rPr>
          <w:sz w:val="28"/>
          <w:szCs w:val="28"/>
        </w:rPr>
      </w:pPr>
      <w:r>
        <w:rPr>
          <w:rFonts w:ascii="Arial" w:eastAsia="Arial" w:hAnsi="Arial" w:cs="Arial"/>
          <w:color w:val="000000"/>
          <w:sz w:val="28"/>
          <w:szCs w:val="28"/>
          <w:rtl/>
        </w:rPr>
        <w:t>המלצה של הצוות החינוכי</w:t>
      </w:r>
    </w:p>
    <w:p w:rsidR="00797E5B" w:rsidRDefault="00014BF6">
      <w:pPr>
        <w:pBdr>
          <w:top w:val="nil"/>
          <w:left w:val="nil"/>
          <w:bottom w:val="nil"/>
          <w:right w:val="nil"/>
          <w:between w:val="nil"/>
        </w:pBdr>
        <w:spacing w:line="360" w:lineRule="auto"/>
        <w:ind w:left="1140"/>
        <w:rPr>
          <w:rFonts w:ascii="Arial" w:eastAsia="Arial" w:hAnsi="Arial" w:cs="Arial"/>
          <w:b/>
          <w:sz w:val="28"/>
          <w:szCs w:val="28"/>
        </w:rPr>
      </w:pPr>
      <w:r>
        <w:rPr>
          <w:rFonts w:ascii="Arial" w:eastAsia="Arial" w:hAnsi="Arial" w:cs="Arial"/>
          <w:b/>
          <w:sz w:val="28"/>
          <w:szCs w:val="28"/>
          <w:rtl/>
        </w:rPr>
        <w:t xml:space="preserve">פתיחת הכיתה ואישור התלמידים שאותרו לכיתה מותנה בקבלת אישור מאגף </w:t>
      </w:r>
      <w:proofErr w:type="spellStart"/>
      <w:r>
        <w:rPr>
          <w:rFonts w:ascii="Arial" w:eastAsia="Arial" w:hAnsi="Arial" w:cs="Arial"/>
          <w:b/>
          <w:sz w:val="28"/>
          <w:szCs w:val="28"/>
          <w:rtl/>
        </w:rPr>
        <w:t>שח"ר</w:t>
      </w:r>
      <w:proofErr w:type="spellEnd"/>
    </w:p>
    <w:p w:rsidR="00797E5B" w:rsidRDefault="00014BF6">
      <w:pPr>
        <w:pBdr>
          <w:top w:val="nil"/>
          <w:left w:val="nil"/>
          <w:bottom w:val="nil"/>
          <w:right w:val="nil"/>
          <w:between w:val="nil"/>
        </w:pBdr>
        <w:spacing w:line="360" w:lineRule="auto"/>
        <w:ind w:left="1140"/>
        <w:rPr>
          <w:rFonts w:ascii="Arial" w:eastAsia="Arial" w:hAnsi="Arial" w:cs="Arial"/>
          <w:b/>
          <w:sz w:val="28"/>
          <w:szCs w:val="28"/>
        </w:rPr>
      </w:pPr>
      <w:r>
        <w:rPr>
          <w:rFonts w:ascii="Arial" w:eastAsia="Arial" w:hAnsi="Arial" w:cs="Arial"/>
          <w:b/>
          <w:sz w:val="28"/>
          <w:szCs w:val="28"/>
          <w:rtl/>
        </w:rPr>
        <w:t xml:space="preserve">המלצה לכיתת </w:t>
      </w:r>
      <w:proofErr w:type="spellStart"/>
      <w:r>
        <w:rPr>
          <w:rFonts w:ascii="Arial" w:eastAsia="Arial" w:hAnsi="Arial" w:cs="Arial"/>
          <w:b/>
          <w:sz w:val="28"/>
          <w:szCs w:val="28"/>
          <w:rtl/>
        </w:rPr>
        <w:t>אומ"ץ</w:t>
      </w:r>
      <w:proofErr w:type="spellEnd"/>
      <w:r>
        <w:rPr>
          <w:rFonts w:ascii="Arial" w:eastAsia="Arial" w:hAnsi="Arial" w:cs="Arial"/>
          <w:b/>
          <w:sz w:val="28"/>
          <w:szCs w:val="28"/>
          <w:rtl/>
        </w:rPr>
        <w:t xml:space="preserve"> תירשם בתעודה במחצית א'. </w:t>
      </w: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b/>
          <w:sz w:val="28"/>
          <w:szCs w:val="28"/>
        </w:rPr>
      </w:pPr>
    </w:p>
    <w:p w:rsidR="00797E5B" w:rsidRDefault="00797E5B">
      <w:pPr>
        <w:pBdr>
          <w:top w:val="nil"/>
          <w:left w:val="nil"/>
          <w:bottom w:val="nil"/>
          <w:right w:val="nil"/>
          <w:between w:val="nil"/>
        </w:pBdr>
        <w:spacing w:line="360" w:lineRule="auto"/>
        <w:ind w:left="1140"/>
        <w:rPr>
          <w:rFonts w:ascii="Arial" w:eastAsia="Arial" w:hAnsi="Arial" w:cs="Arial"/>
          <w:sz w:val="28"/>
          <w:szCs w:val="28"/>
        </w:rPr>
      </w:pPr>
    </w:p>
    <w:p w:rsidR="00797E5B" w:rsidRDefault="00014BF6">
      <w:pPr>
        <w:spacing w:line="360" w:lineRule="auto"/>
        <w:ind w:left="60"/>
        <w:rPr>
          <w:rFonts w:ascii="Arial" w:eastAsia="Arial" w:hAnsi="Arial" w:cs="Arial"/>
          <w:color w:val="002060"/>
          <w:sz w:val="48"/>
          <w:szCs w:val="48"/>
        </w:rPr>
      </w:pPr>
      <w:r>
        <w:rPr>
          <w:rFonts w:ascii="Arial" w:eastAsia="Arial" w:hAnsi="Arial" w:cs="Arial"/>
          <w:color w:val="002060"/>
          <w:sz w:val="48"/>
          <w:szCs w:val="48"/>
          <w:rtl/>
        </w:rPr>
        <w:t xml:space="preserve">קולנוע ותקשורת (מדיה)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מסלול התקשורת מיועד לתלמידים שתחום המדיה, רשתות חברתיות, </w:t>
      </w:r>
    </w:p>
    <w:p w:rsidR="00797E5B" w:rsidRDefault="00014BF6">
      <w:pPr>
        <w:pBdr>
          <w:top w:val="nil"/>
          <w:left w:val="nil"/>
          <w:bottom w:val="nil"/>
          <w:right w:val="nil"/>
          <w:between w:val="nil"/>
        </w:pBdr>
        <w:spacing w:line="360" w:lineRule="auto"/>
        <w:ind w:left="420" w:hanging="720"/>
        <w:rPr>
          <w:rFonts w:ascii="Arial" w:eastAsia="Arial" w:hAnsi="Arial" w:cs="Arial"/>
          <w:color w:val="000000"/>
          <w:sz w:val="28"/>
          <w:szCs w:val="28"/>
        </w:rPr>
      </w:pPr>
      <w:r>
        <w:rPr>
          <w:rFonts w:ascii="Arial" w:eastAsia="Arial" w:hAnsi="Arial" w:cs="Arial"/>
          <w:color w:val="000000"/>
          <w:sz w:val="28"/>
          <w:szCs w:val="28"/>
          <w:rtl/>
        </w:rPr>
        <w:t xml:space="preserve">קולנוע, טלוויזיה, עיתונות  והפרסום מסקרן אותם.    </w:t>
      </w:r>
    </w:p>
    <w:p w:rsidR="00797E5B" w:rsidRDefault="00014BF6">
      <w:pPr>
        <w:pBdr>
          <w:top w:val="nil"/>
          <w:left w:val="nil"/>
          <w:bottom w:val="nil"/>
          <w:right w:val="nil"/>
          <w:between w:val="nil"/>
        </w:pBdr>
        <w:spacing w:line="360" w:lineRule="auto"/>
        <w:ind w:left="420" w:hanging="720"/>
        <w:rPr>
          <w:rFonts w:ascii="Arial" w:eastAsia="Arial" w:hAnsi="Arial" w:cs="Arial"/>
          <w:sz w:val="28"/>
          <w:szCs w:val="28"/>
        </w:rPr>
      </w:pPr>
      <w:r>
        <w:rPr>
          <w:rFonts w:ascii="Arial" w:eastAsia="Arial" w:hAnsi="Arial" w:cs="Arial"/>
          <w:sz w:val="28"/>
          <w:szCs w:val="28"/>
          <w:rtl/>
        </w:rPr>
        <w:t xml:space="preserve">הלימודים בתקשורת וחברה כוללים השפעות התקשורת והרשתות </w:t>
      </w:r>
      <w:r>
        <w:rPr>
          <w:rFonts w:ascii="Arial" w:eastAsia="Arial" w:hAnsi="Arial" w:cs="Arial"/>
          <w:sz w:val="28"/>
          <w:szCs w:val="28"/>
          <w:rtl/>
        </w:rPr>
        <w:t xml:space="preserve">החברתיות,   </w:t>
      </w:r>
    </w:p>
    <w:p w:rsidR="00797E5B" w:rsidRDefault="00014BF6">
      <w:pPr>
        <w:pBdr>
          <w:top w:val="nil"/>
          <w:left w:val="nil"/>
          <w:bottom w:val="nil"/>
          <w:right w:val="nil"/>
          <w:between w:val="nil"/>
        </w:pBdr>
        <w:spacing w:line="360" w:lineRule="auto"/>
        <w:ind w:left="-300"/>
        <w:rPr>
          <w:rFonts w:ascii="Arial" w:eastAsia="Arial" w:hAnsi="Arial" w:cs="Arial"/>
          <w:sz w:val="28"/>
          <w:szCs w:val="28"/>
        </w:rPr>
      </w:pPr>
      <w:r>
        <w:rPr>
          <w:rFonts w:ascii="Arial" w:eastAsia="Arial" w:hAnsi="Arial" w:cs="Arial"/>
          <w:sz w:val="28"/>
          <w:szCs w:val="28"/>
          <w:rtl/>
        </w:rPr>
        <w:lastRenderedPageBreak/>
        <w:t xml:space="preserve">תקשורת ודמוקרטיה, עבודת העיתונאי, סאטירה והומור, תכניות ריאליטי, ניתוח קליפים, ממים ועוד.  הלמידה מתקיימת באמצעות דיונים, ניתוח תוכן כמו </w:t>
      </w:r>
      <w:proofErr w:type="spellStart"/>
      <w:r>
        <w:rPr>
          <w:rFonts w:ascii="Arial" w:eastAsia="Arial" w:hAnsi="Arial" w:cs="Arial"/>
          <w:sz w:val="28"/>
          <w:szCs w:val="28"/>
          <w:rtl/>
        </w:rPr>
        <w:t>פודקאסטים</w:t>
      </w:r>
      <w:proofErr w:type="spellEnd"/>
      <w:r>
        <w:rPr>
          <w:rFonts w:ascii="Arial" w:eastAsia="Arial" w:hAnsi="Arial" w:cs="Arial"/>
          <w:sz w:val="28"/>
          <w:szCs w:val="28"/>
          <w:rtl/>
        </w:rPr>
        <w:t xml:space="preserve">, קליפים, מערכונים וכתבות.  </w:t>
      </w:r>
      <w:r>
        <w:rPr>
          <w:rFonts w:ascii="Arial" w:eastAsia="Arial" w:hAnsi="Arial" w:cs="Arial"/>
          <w:sz w:val="28"/>
          <w:szCs w:val="28"/>
          <w:rtl/>
        </w:rPr>
        <w:br/>
        <w:t xml:space="preserve">לצד לימודי תקשורת וחברה ברמה של 5 </w:t>
      </w:r>
      <w:proofErr w:type="spellStart"/>
      <w:r>
        <w:rPr>
          <w:rFonts w:ascii="Arial" w:eastAsia="Arial" w:hAnsi="Arial" w:cs="Arial"/>
          <w:sz w:val="28"/>
          <w:szCs w:val="28"/>
          <w:rtl/>
        </w:rPr>
        <w:t>יח"ל</w:t>
      </w:r>
      <w:proofErr w:type="spellEnd"/>
      <w:r>
        <w:rPr>
          <w:rFonts w:ascii="Arial" w:eastAsia="Arial" w:hAnsi="Arial" w:cs="Arial"/>
          <w:sz w:val="28"/>
          <w:szCs w:val="28"/>
          <w:rtl/>
        </w:rPr>
        <w:t xml:space="preserve">  מתקיימים לימודים מעשיים </w:t>
      </w:r>
      <w:r>
        <w:rPr>
          <w:rFonts w:ascii="Arial" w:eastAsia="Arial" w:hAnsi="Arial" w:cs="Arial"/>
          <w:sz w:val="28"/>
          <w:szCs w:val="28"/>
          <w:rtl/>
        </w:rPr>
        <w:t xml:space="preserve">במקצוע הפקה ברמה של 5 </w:t>
      </w:r>
      <w:proofErr w:type="spellStart"/>
      <w:r>
        <w:rPr>
          <w:rFonts w:ascii="Arial" w:eastAsia="Arial" w:hAnsi="Arial" w:cs="Arial"/>
          <w:sz w:val="28"/>
          <w:szCs w:val="28"/>
          <w:rtl/>
        </w:rPr>
        <w:t>יח"ל</w:t>
      </w:r>
      <w:proofErr w:type="spellEnd"/>
      <w:r>
        <w:rPr>
          <w:rFonts w:ascii="Arial" w:eastAsia="Arial" w:hAnsi="Arial" w:cs="Arial"/>
          <w:sz w:val="28"/>
          <w:szCs w:val="28"/>
          <w:rtl/>
        </w:rPr>
        <w:t>: תסריטאות, בימוי, צילום ועריכה.</w:t>
      </w:r>
      <w:r>
        <w:rPr>
          <w:rFonts w:ascii="Arial" w:eastAsia="Arial" w:hAnsi="Arial" w:cs="Arial"/>
          <w:color w:val="000000"/>
          <w:sz w:val="28"/>
          <w:szCs w:val="28"/>
        </w:rPr>
        <w:t xml:space="preserve"> </w:t>
      </w:r>
    </w:p>
    <w:p w:rsidR="00797E5B" w:rsidRDefault="00014BF6">
      <w:pPr>
        <w:pBdr>
          <w:top w:val="nil"/>
          <w:left w:val="nil"/>
          <w:bottom w:val="nil"/>
          <w:right w:val="nil"/>
          <w:between w:val="nil"/>
        </w:pBdr>
        <w:spacing w:line="360" w:lineRule="auto"/>
        <w:ind w:left="-300"/>
        <w:rPr>
          <w:rFonts w:ascii="Arial" w:eastAsia="Arial" w:hAnsi="Arial" w:cs="Arial"/>
          <w:color w:val="000000"/>
          <w:sz w:val="28"/>
          <w:szCs w:val="28"/>
        </w:rPr>
      </w:pPr>
      <w:r>
        <w:rPr>
          <w:rFonts w:ascii="Arial" w:eastAsia="Arial" w:hAnsi="Arial" w:cs="Arial"/>
          <w:color w:val="000000"/>
          <w:sz w:val="28"/>
          <w:szCs w:val="28"/>
          <w:rtl/>
        </w:rPr>
        <w:t xml:space="preserve"> הבוגרים זכאים בתום לימודיהם  </w:t>
      </w:r>
      <w:r>
        <w:rPr>
          <w:rFonts w:ascii="Arial" w:eastAsia="Arial" w:hAnsi="Arial" w:cs="Arial"/>
          <w:b/>
          <w:color w:val="000000"/>
          <w:sz w:val="28"/>
          <w:szCs w:val="28"/>
          <w:rtl/>
        </w:rPr>
        <w:t>לתעודה טכנולוגית</w:t>
      </w:r>
      <w:r>
        <w:rPr>
          <w:rFonts w:ascii="Arial" w:eastAsia="Arial" w:hAnsi="Arial" w:cs="Arial"/>
          <w:color w:val="000000"/>
          <w:sz w:val="28"/>
          <w:szCs w:val="28"/>
          <w:rtl/>
        </w:rPr>
        <w:t xml:space="preserve"> לצד תעודת בגרות איכותית.  תלמידי המגמה זוכים להעשרה רבה במהלך שלוש שנות הלימוד. העשרה הכוללת סיורים באולפני טלוויזיה,  </w:t>
      </w:r>
      <w:r>
        <w:rPr>
          <w:rFonts w:ascii="Arial" w:eastAsia="Arial" w:hAnsi="Arial" w:cs="Arial"/>
          <w:sz w:val="28"/>
          <w:szCs w:val="28"/>
          <w:rtl/>
        </w:rPr>
        <w:t>תח</w:t>
      </w:r>
      <w:r>
        <w:rPr>
          <w:rFonts w:ascii="Arial" w:eastAsia="Arial" w:hAnsi="Arial" w:cs="Arial"/>
          <w:color w:val="000000"/>
          <w:sz w:val="28"/>
          <w:szCs w:val="28"/>
          <w:rtl/>
        </w:rPr>
        <w:t xml:space="preserve">רויות סרטים, תערוכות צילום  </w:t>
      </w:r>
      <w:r>
        <w:rPr>
          <w:rFonts w:ascii="Arial" w:eastAsia="Arial" w:hAnsi="Arial" w:cs="Arial"/>
          <w:color w:val="000000"/>
          <w:sz w:val="28"/>
          <w:szCs w:val="28"/>
          <w:rtl/>
        </w:rPr>
        <w:t>ומפגש עם אנשי קולנוע.</w:t>
      </w:r>
    </w:p>
    <w:p w:rsidR="00797E5B" w:rsidRDefault="00014BF6">
      <w:pPr>
        <w:pBdr>
          <w:top w:val="nil"/>
          <w:left w:val="nil"/>
          <w:bottom w:val="nil"/>
          <w:right w:val="nil"/>
          <w:between w:val="nil"/>
        </w:pBdr>
        <w:spacing w:line="360" w:lineRule="auto"/>
        <w:ind w:left="-300"/>
        <w:rPr>
          <w:rFonts w:ascii="Arial" w:eastAsia="Arial" w:hAnsi="Arial" w:cs="Arial"/>
          <w:sz w:val="28"/>
          <w:szCs w:val="28"/>
        </w:rPr>
      </w:pPr>
      <w:r>
        <w:rPr>
          <w:rFonts w:ascii="Arial" w:eastAsia="Arial" w:hAnsi="Arial" w:cs="Arial"/>
          <w:color w:val="000000"/>
          <w:sz w:val="28"/>
          <w:szCs w:val="28"/>
          <w:rtl/>
        </w:rPr>
        <w:t>לימודים במגמה מעניקים יתרון משמעותי בגיוס ליחידות ההסרטה והדוברות של צה"ל, ובזימון למיונים לדובר צה"ל.</w:t>
      </w:r>
    </w:p>
    <w:p w:rsidR="00797E5B" w:rsidRDefault="00014BF6">
      <w:pPr>
        <w:pBdr>
          <w:top w:val="nil"/>
          <w:left w:val="nil"/>
          <w:bottom w:val="nil"/>
          <w:right w:val="nil"/>
          <w:between w:val="nil"/>
        </w:pBdr>
        <w:spacing w:line="360" w:lineRule="auto"/>
        <w:ind w:left="-300"/>
        <w:jc w:val="both"/>
        <w:rPr>
          <w:rFonts w:ascii="Arial" w:eastAsia="Arial" w:hAnsi="Arial" w:cs="Arial"/>
          <w:color w:val="000000"/>
          <w:sz w:val="28"/>
          <w:szCs w:val="28"/>
        </w:rPr>
      </w:pPr>
      <w:r>
        <w:rPr>
          <w:rFonts w:ascii="Arial" w:eastAsia="Arial" w:hAnsi="Arial" w:cs="Arial"/>
          <w:color w:val="000000"/>
          <w:sz w:val="28"/>
          <w:szCs w:val="28"/>
          <w:rtl/>
        </w:rPr>
        <w:t xml:space="preserve">אם אתם מתעניינים במדיה, אוהבים לדון באקטואליה, רוצים להשמיע את קולכם, יודעים להתנסח יפה, אוהבים את המקום שמאחורי המצלמה, יצירתיים, </w:t>
      </w:r>
      <w:r>
        <w:rPr>
          <w:rFonts w:ascii="Arial" w:eastAsia="Arial" w:hAnsi="Arial" w:cs="Arial"/>
          <w:color w:val="000000"/>
          <w:sz w:val="28"/>
          <w:szCs w:val="28"/>
          <w:rtl/>
        </w:rPr>
        <w:t>חרוצים ואחראיים, מקומכם הוא במגמת התקשורת.</w:t>
      </w:r>
    </w:p>
    <w:p w:rsidR="00797E5B" w:rsidRDefault="00797E5B">
      <w:pPr>
        <w:pBdr>
          <w:top w:val="nil"/>
          <w:left w:val="nil"/>
          <w:bottom w:val="nil"/>
          <w:right w:val="nil"/>
          <w:between w:val="nil"/>
        </w:pBdr>
        <w:spacing w:line="360" w:lineRule="auto"/>
        <w:ind w:left="-300"/>
        <w:jc w:val="both"/>
        <w:rPr>
          <w:rFonts w:ascii="Arial" w:eastAsia="Arial" w:hAnsi="Arial" w:cs="Arial"/>
          <w:color w:val="000000"/>
          <w:sz w:val="28"/>
          <w:szCs w:val="28"/>
        </w:rPr>
      </w:pPr>
    </w:p>
    <w:p w:rsidR="00797E5B" w:rsidRDefault="00014BF6">
      <w:pPr>
        <w:pBdr>
          <w:top w:val="nil"/>
          <w:left w:val="nil"/>
          <w:bottom w:val="nil"/>
          <w:right w:val="nil"/>
          <w:between w:val="nil"/>
        </w:pBdr>
        <w:spacing w:line="360" w:lineRule="auto"/>
        <w:ind w:left="420" w:hanging="720"/>
        <w:rPr>
          <w:color w:val="072B62"/>
          <w:sz w:val="28"/>
          <w:szCs w:val="28"/>
        </w:rPr>
      </w:pPr>
      <w:r>
        <w:rPr>
          <w:color w:val="072B62"/>
          <w:sz w:val="28"/>
          <w:szCs w:val="28"/>
        </w:rPr>
        <w:t xml:space="preserve">   </w:t>
      </w:r>
      <w:r>
        <w:rPr>
          <w:color w:val="072B62"/>
          <w:sz w:val="28"/>
          <w:szCs w:val="28"/>
          <w:u w:val="single"/>
          <w:rtl/>
        </w:rPr>
        <w:t>מבנה תעודת הבגרות</w:t>
      </w:r>
      <w:r>
        <w:rPr>
          <w:color w:val="072B62"/>
          <w:sz w:val="28"/>
          <w:szCs w:val="28"/>
        </w:rPr>
        <w:t xml:space="preserve">: </w:t>
      </w:r>
    </w:p>
    <w:p w:rsidR="00797E5B" w:rsidRDefault="00014BF6">
      <w:pPr>
        <w:numPr>
          <w:ilvl w:val="0"/>
          <w:numId w:val="7"/>
        </w:numPr>
        <w:pBdr>
          <w:top w:val="nil"/>
          <w:left w:val="nil"/>
          <w:bottom w:val="nil"/>
          <w:right w:val="nil"/>
          <w:between w:val="nil"/>
        </w:pBdr>
        <w:spacing w:line="360" w:lineRule="auto"/>
        <w:rPr>
          <w:sz w:val="28"/>
          <w:szCs w:val="28"/>
        </w:rPr>
      </w:pPr>
      <w:r>
        <w:rPr>
          <w:color w:val="000000"/>
          <w:sz w:val="28"/>
          <w:szCs w:val="28"/>
          <w:rtl/>
        </w:rPr>
        <w:t xml:space="preserve">לימודי אנגלית בהיקף של 4/5 </w:t>
      </w:r>
      <w:proofErr w:type="spellStart"/>
      <w:r>
        <w:rPr>
          <w:color w:val="000000"/>
          <w:sz w:val="28"/>
          <w:szCs w:val="28"/>
          <w:rtl/>
        </w:rPr>
        <w:t>יח"ל</w:t>
      </w:r>
      <w:proofErr w:type="spellEnd"/>
    </w:p>
    <w:p w:rsidR="00797E5B" w:rsidRDefault="00014BF6">
      <w:pPr>
        <w:numPr>
          <w:ilvl w:val="0"/>
          <w:numId w:val="7"/>
        </w:numPr>
        <w:pBdr>
          <w:top w:val="nil"/>
          <w:left w:val="nil"/>
          <w:bottom w:val="nil"/>
          <w:right w:val="nil"/>
          <w:between w:val="nil"/>
        </w:pBdr>
        <w:spacing w:line="360" w:lineRule="auto"/>
        <w:rPr>
          <w:sz w:val="28"/>
          <w:szCs w:val="28"/>
        </w:rPr>
      </w:pPr>
      <w:r>
        <w:rPr>
          <w:color w:val="000000"/>
          <w:sz w:val="28"/>
          <w:szCs w:val="28"/>
          <w:rtl/>
        </w:rPr>
        <w:t xml:space="preserve">לימודי מתמטיקה בהיקף של 3-5 </w:t>
      </w:r>
      <w:proofErr w:type="spellStart"/>
      <w:r>
        <w:rPr>
          <w:color w:val="000000"/>
          <w:sz w:val="28"/>
          <w:szCs w:val="28"/>
          <w:rtl/>
        </w:rPr>
        <w:t>יח"ל</w:t>
      </w:r>
      <w:proofErr w:type="spellEnd"/>
    </w:p>
    <w:p w:rsidR="00797E5B" w:rsidRDefault="00014BF6">
      <w:pPr>
        <w:numPr>
          <w:ilvl w:val="0"/>
          <w:numId w:val="7"/>
        </w:numPr>
        <w:pBdr>
          <w:top w:val="nil"/>
          <w:left w:val="nil"/>
          <w:bottom w:val="nil"/>
          <w:right w:val="nil"/>
          <w:between w:val="nil"/>
        </w:pBdr>
        <w:spacing w:line="360" w:lineRule="auto"/>
        <w:rPr>
          <w:sz w:val="28"/>
          <w:szCs w:val="28"/>
        </w:rPr>
      </w:pPr>
      <w:r>
        <w:rPr>
          <w:b/>
          <w:color w:val="000000"/>
          <w:sz w:val="28"/>
          <w:szCs w:val="28"/>
          <w:u w:val="single"/>
          <w:rtl/>
        </w:rPr>
        <w:t>מקצוע מוביל</w:t>
      </w:r>
      <w:r>
        <w:rPr>
          <w:b/>
          <w:color w:val="000000"/>
          <w:sz w:val="28"/>
          <w:szCs w:val="28"/>
        </w:rPr>
        <w:t>:</w:t>
      </w:r>
      <w:r>
        <w:rPr>
          <w:color w:val="000000"/>
          <w:sz w:val="28"/>
          <w:szCs w:val="28"/>
          <w:rtl/>
        </w:rPr>
        <w:t xml:space="preserve"> תקשורת וחברה 5 </w:t>
      </w:r>
      <w:proofErr w:type="spellStart"/>
      <w:r>
        <w:rPr>
          <w:color w:val="000000"/>
          <w:sz w:val="28"/>
          <w:szCs w:val="28"/>
          <w:rtl/>
        </w:rPr>
        <w:t>יח"ל</w:t>
      </w:r>
      <w:proofErr w:type="spellEnd"/>
      <w:r>
        <w:rPr>
          <w:color w:val="000000"/>
          <w:sz w:val="28"/>
          <w:szCs w:val="28"/>
          <w:rtl/>
        </w:rPr>
        <w:t xml:space="preserve"> </w:t>
      </w:r>
    </w:p>
    <w:p w:rsidR="00797E5B" w:rsidRDefault="00014BF6">
      <w:pPr>
        <w:numPr>
          <w:ilvl w:val="0"/>
          <w:numId w:val="7"/>
        </w:numPr>
        <w:pBdr>
          <w:top w:val="nil"/>
          <w:left w:val="nil"/>
          <w:bottom w:val="nil"/>
          <w:right w:val="nil"/>
          <w:between w:val="nil"/>
        </w:pBdr>
        <w:spacing w:line="360" w:lineRule="auto"/>
        <w:rPr>
          <w:sz w:val="28"/>
          <w:szCs w:val="28"/>
        </w:rPr>
      </w:pPr>
      <w:r>
        <w:rPr>
          <w:b/>
          <w:color w:val="000000"/>
          <w:sz w:val="28"/>
          <w:szCs w:val="28"/>
          <w:u w:val="single"/>
          <w:rtl/>
        </w:rPr>
        <w:t>מקצוע התמחות</w:t>
      </w:r>
      <w:r>
        <w:rPr>
          <w:color w:val="000000"/>
          <w:sz w:val="28"/>
          <w:szCs w:val="28"/>
          <w:rtl/>
        </w:rPr>
        <w:t xml:space="preserve">: פרסום או הפקה 5 </w:t>
      </w:r>
      <w:proofErr w:type="spellStart"/>
      <w:r>
        <w:rPr>
          <w:color w:val="000000"/>
          <w:sz w:val="28"/>
          <w:szCs w:val="28"/>
          <w:rtl/>
        </w:rPr>
        <w:t>יח</w:t>
      </w:r>
      <w:r>
        <w:rPr>
          <w:sz w:val="28"/>
          <w:szCs w:val="28"/>
          <w:rtl/>
        </w:rPr>
        <w:t>"ל</w:t>
      </w:r>
      <w:proofErr w:type="spellEnd"/>
    </w:p>
    <w:p w:rsidR="00797E5B" w:rsidRDefault="00014BF6">
      <w:pPr>
        <w:numPr>
          <w:ilvl w:val="0"/>
          <w:numId w:val="7"/>
        </w:numPr>
        <w:pBdr>
          <w:top w:val="nil"/>
          <w:left w:val="nil"/>
          <w:bottom w:val="nil"/>
          <w:right w:val="nil"/>
          <w:between w:val="nil"/>
        </w:pBdr>
        <w:spacing w:line="360" w:lineRule="auto"/>
        <w:ind w:right="-142"/>
        <w:rPr>
          <w:sz w:val="28"/>
          <w:szCs w:val="28"/>
        </w:rPr>
      </w:pPr>
      <w:r>
        <w:rPr>
          <w:b/>
          <w:color w:val="000000"/>
          <w:sz w:val="28"/>
          <w:szCs w:val="28"/>
          <w:u w:val="single"/>
          <w:rtl/>
        </w:rPr>
        <w:t>מוגבר שלישי לבחירה</w:t>
      </w:r>
      <w:r>
        <w:rPr>
          <w:color w:val="000000"/>
          <w:sz w:val="28"/>
          <w:szCs w:val="28"/>
          <w:rtl/>
        </w:rPr>
        <w:t>:  לתלמידים שהממוצע השנתי שלהם הינו</w:t>
      </w:r>
      <w:r>
        <w:rPr>
          <w:color w:val="000000"/>
          <w:sz w:val="28"/>
          <w:szCs w:val="28"/>
          <w:rtl/>
        </w:rPr>
        <w:t xml:space="preserve"> 80 ומעלה </w:t>
      </w:r>
    </w:p>
    <w:p w:rsidR="00797E5B" w:rsidRDefault="00014BF6">
      <w:pPr>
        <w:numPr>
          <w:ilvl w:val="0"/>
          <w:numId w:val="27"/>
        </w:numPr>
        <w:pBdr>
          <w:top w:val="nil"/>
          <w:left w:val="nil"/>
          <w:bottom w:val="nil"/>
          <w:right w:val="nil"/>
          <w:between w:val="nil"/>
        </w:pBdr>
        <w:spacing w:line="360" w:lineRule="auto"/>
        <w:rPr>
          <w:color w:val="000000"/>
          <w:sz w:val="28"/>
          <w:szCs w:val="28"/>
        </w:rPr>
      </w:pPr>
      <w:r>
        <w:rPr>
          <w:color w:val="000000"/>
          <w:sz w:val="28"/>
          <w:szCs w:val="28"/>
          <w:rtl/>
        </w:rPr>
        <w:t>תושב"ע</w:t>
      </w:r>
    </w:p>
    <w:p w:rsidR="00797E5B" w:rsidRDefault="00014BF6">
      <w:pPr>
        <w:numPr>
          <w:ilvl w:val="0"/>
          <w:numId w:val="27"/>
        </w:numPr>
        <w:pBdr>
          <w:top w:val="nil"/>
          <w:left w:val="nil"/>
          <w:bottom w:val="nil"/>
          <w:right w:val="nil"/>
          <w:between w:val="nil"/>
        </w:pBdr>
        <w:spacing w:line="360" w:lineRule="auto"/>
        <w:rPr>
          <w:color w:val="000000"/>
          <w:sz w:val="28"/>
          <w:szCs w:val="28"/>
        </w:rPr>
      </w:pPr>
      <w:r>
        <w:rPr>
          <w:color w:val="000000"/>
          <w:sz w:val="28"/>
          <w:szCs w:val="28"/>
          <w:rtl/>
        </w:rPr>
        <w:t>ערבית</w:t>
      </w:r>
    </w:p>
    <w:p w:rsidR="00797E5B" w:rsidRDefault="00014BF6">
      <w:pPr>
        <w:numPr>
          <w:ilvl w:val="0"/>
          <w:numId w:val="27"/>
        </w:numPr>
        <w:pBdr>
          <w:top w:val="nil"/>
          <w:left w:val="nil"/>
          <w:bottom w:val="nil"/>
          <w:right w:val="nil"/>
          <w:between w:val="nil"/>
        </w:pBdr>
        <w:spacing w:line="360" w:lineRule="auto"/>
        <w:rPr>
          <w:color w:val="000000"/>
          <w:sz w:val="28"/>
          <w:szCs w:val="28"/>
        </w:rPr>
      </w:pPr>
      <w:r>
        <w:rPr>
          <w:color w:val="000000"/>
          <w:sz w:val="28"/>
          <w:szCs w:val="28"/>
          <w:rtl/>
        </w:rPr>
        <w:t>גיאוגרפיה</w:t>
      </w:r>
    </w:p>
    <w:p w:rsidR="00797E5B" w:rsidRDefault="00014BF6">
      <w:pPr>
        <w:numPr>
          <w:ilvl w:val="0"/>
          <w:numId w:val="27"/>
        </w:numPr>
        <w:pBdr>
          <w:top w:val="nil"/>
          <w:left w:val="nil"/>
          <w:bottom w:val="nil"/>
          <w:right w:val="nil"/>
          <w:between w:val="nil"/>
        </w:pBdr>
        <w:spacing w:line="360" w:lineRule="auto"/>
        <w:rPr>
          <w:color w:val="000000"/>
          <w:sz w:val="28"/>
          <w:szCs w:val="28"/>
        </w:rPr>
      </w:pPr>
      <w:r>
        <w:rPr>
          <w:color w:val="000000"/>
          <w:sz w:val="28"/>
          <w:szCs w:val="28"/>
          <w:rtl/>
        </w:rPr>
        <w:t>ביולוגיה</w:t>
      </w:r>
    </w:p>
    <w:p w:rsidR="00797E5B" w:rsidRDefault="00014BF6">
      <w:pPr>
        <w:numPr>
          <w:ilvl w:val="0"/>
          <w:numId w:val="27"/>
        </w:numPr>
        <w:pBdr>
          <w:top w:val="nil"/>
          <w:left w:val="nil"/>
          <w:bottom w:val="nil"/>
          <w:right w:val="nil"/>
          <w:between w:val="nil"/>
        </w:pBdr>
        <w:spacing w:line="360" w:lineRule="auto"/>
        <w:rPr>
          <w:color w:val="000000"/>
          <w:sz w:val="28"/>
          <w:szCs w:val="28"/>
        </w:rPr>
      </w:pPr>
      <w:r>
        <w:rPr>
          <w:color w:val="000000"/>
          <w:sz w:val="28"/>
          <w:szCs w:val="28"/>
          <w:rtl/>
        </w:rPr>
        <w:t xml:space="preserve">ספרות מוגבר (תוספת של 3 </w:t>
      </w:r>
      <w:proofErr w:type="spellStart"/>
      <w:r>
        <w:rPr>
          <w:color w:val="000000"/>
          <w:sz w:val="28"/>
          <w:szCs w:val="28"/>
          <w:rtl/>
        </w:rPr>
        <w:t>יח"ל</w:t>
      </w:r>
      <w:proofErr w:type="spellEnd"/>
      <w:r>
        <w:rPr>
          <w:color w:val="000000"/>
          <w:sz w:val="28"/>
          <w:szCs w:val="28"/>
          <w:rtl/>
        </w:rPr>
        <w:t>)</w:t>
      </w:r>
    </w:p>
    <w:p w:rsidR="00797E5B" w:rsidRDefault="00797E5B">
      <w:pPr>
        <w:spacing w:line="360" w:lineRule="auto"/>
        <w:rPr>
          <w:color w:val="1E5F9F"/>
          <w:sz w:val="28"/>
          <w:szCs w:val="28"/>
        </w:rPr>
      </w:pPr>
    </w:p>
    <w:p w:rsidR="00797E5B" w:rsidRDefault="00014BF6">
      <w:pPr>
        <w:spacing w:line="360" w:lineRule="auto"/>
        <w:rPr>
          <w:color w:val="072B62"/>
          <w:sz w:val="28"/>
          <w:szCs w:val="28"/>
        </w:rPr>
      </w:pPr>
      <w:r>
        <w:rPr>
          <w:color w:val="072B62"/>
          <w:sz w:val="28"/>
          <w:szCs w:val="28"/>
          <w:u w:val="single"/>
          <w:rtl/>
        </w:rPr>
        <w:t>תנאי הקבלה</w:t>
      </w:r>
      <w:r>
        <w:rPr>
          <w:color w:val="072B62"/>
          <w:sz w:val="28"/>
          <w:szCs w:val="28"/>
        </w:rPr>
        <w:t>:</w:t>
      </w:r>
    </w:p>
    <w:p w:rsidR="00797E5B" w:rsidRDefault="00014BF6">
      <w:pPr>
        <w:numPr>
          <w:ilvl w:val="0"/>
          <w:numId w:val="9"/>
        </w:numPr>
        <w:pBdr>
          <w:top w:val="nil"/>
          <w:left w:val="nil"/>
          <w:bottom w:val="nil"/>
          <w:right w:val="nil"/>
          <w:between w:val="nil"/>
        </w:pBdr>
        <w:spacing w:line="360" w:lineRule="auto"/>
        <w:rPr>
          <w:sz w:val="28"/>
          <w:szCs w:val="28"/>
        </w:rPr>
      </w:pPr>
      <w:r>
        <w:rPr>
          <w:color w:val="000000"/>
          <w:sz w:val="28"/>
          <w:szCs w:val="28"/>
          <w:rtl/>
        </w:rPr>
        <w:t>התנהגות טובה מאוד</w:t>
      </w:r>
    </w:p>
    <w:p w:rsidR="00797E5B" w:rsidRDefault="00014BF6">
      <w:pPr>
        <w:numPr>
          <w:ilvl w:val="0"/>
          <w:numId w:val="9"/>
        </w:numPr>
        <w:pBdr>
          <w:top w:val="nil"/>
          <w:left w:val="nil"/>
          <w:bottom w:val="nil"/>
          <w:right w:val="nil"/>
          <w:between w:val="nil"/>
        </w:pBdr>
        <w:spacing w:line="360" w:lineRule="auto"/>
        <w:rPr>
          <w:sz w:val="28"/>
          <w:szCs w:val="28"/>
        </w:rPr>
      </w:pPr>
      <w:r>
        <w:rPr>
          <w:color w:val="000000"/>
          <w:sz w:val="28"/>
          <w:szCs w:val="28"/>
          <w:rtl/>
        </w:rPr>
        <w:t>ממוצע ציונים שנתי של  80  ומעלה</w:t>
      </w:r>
    </w:p>
    <w:p w:rsidR="00797E5B" w:rsidRDefault="00014BF6">
      <w:pPr>
        <w:numPr>
          <w:ilvl w:val="0"/>
          <w:numId w:val="9"/>
        </w:numPr>
        <w:pBdr>
          <w:top w:val="nil"/>
          <w:left w:val="nil"/>
          <w:bottom w:val="nil"/>
          <w:right w:val="nil"/>
          <w:between w:val="nil"/>
        </w:pBdr>
        <w:spacing w:line="360" w:lineRule="auto"/>
        <w:rPr>
          <w:sz w:val="28"/>
          <w:szCs w:val="28"/>
        </w:rPr>
      </w:pPr>
      <w:r>
        <w:rPr>
          <w:color w:val="000000"/>
          <w:sz w:val="28"/>
          <w:szCs w:val="28"/>
          <w:rtl/>
        </w:rPr>
        <w:lastRenderedPageBreak/>
        <w:t>ראיון עם רכז המגמה</w:t>
      </w:r>
    </w:p>
    <w:p w:rsidR="00797E5B" w:rsidRDefault="00797E5B">
      <w:pPr>
        <w:pBdr>
          <w:top w:val="nil"/>
          <w:left w:val="nil"/>
          <w:bottom w:val="nil"/>
          <w:right w:val="nil"/>
          <w:between w:val="nil"/>
        </w:pBdr>
        <w:spacing w:line="360" w:lineRule="auto"/>
        <w:ind w:left="644"/>
        <w:rPr>
          <w:sz w:val="32"/>
          <w:szCs w:val="32"/>
        </w:rPr>
      </w:pPr>
    </w:p>
    <w:p w:rsidR="00797E5B" w:rsidRDefault="00014BF6">
      <w:pPr>
        <w:pBdr>
          <w:top w:val="nil"/>
          <w:left w:val="nil"/>
          <w:bottom w:val="nil"/>
          <w:right w:val="nil"/>
          <w:between w:val="nil"/>
        </w:pBdr>
        <w:spacing w:line="360" w:lineRule="auto"/>
        <w:ind w:left="644" w:right="-142"/>
        <w:rPr>
          <w:sz w:val="32"/>
          <w:szCs w:val="32"/>
        </w:rPr>
      </w:pPr>
      <w:r>
        <w:rPr>
          <w:sz w:val="32"/>
          <w:szCs w:val="32"/>
          <w:rtl/>
        </w:rPr>
        <w:t>פתיחת קבוצת המוגבר מותנית ברישום מינימלי של 15 תלמידים</w:t>
      </w:r>
    </w:p>
    <w:p w:rsidR="00797E5B" w:rsidRDefault="00797E5B">
      <w:pPr>
        <w:pBdr>
          <w:top w:val="nil"/>
          <w:left w:val="nil"/>
          <w:bottom w:val="nil"/>
          <w:right w:val="nil"/>
          <w:between w:val="nil"/>
        </w:pBdr>
        <w:spacing w:line="360" w:lineRule="auto"/>
        <w:ind w:left="644"/>
        <w:rPr>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014BF6">
      <w:pPr>
        <w:pBdr>
          <w:top w:val="nil"/>
          <w:left w:val="nil"/>
          <w:bottom w:val="nil"/>
          <w:right w:val="nil"/>
          <w:between w:val="nil"/>
        </w:pBdr>
        <w:spacing w:line="360" w:lineRule="auto"/>
        <w:rPr>
          <w:color w:val="000000"/>
          <w:sz w:val="28"/>
          <w:szCs w:val="28"/>
        </w:rPr>
      </w:pPr>
      <w:r>
        <w:rPr>
          <w:noProof/>
        </w:rPr>
        <mc:AlternateContent>
          <mc:Choice Requires="wps">
            <w:drawing>
              <wp:anchor distT="0" distB="0" distL="114300" distR="114300" simplePos="0" relativeHeight="251711488" behindDoc="0" locked="0" layoutInCell="1" hidden="0" allowOverlap="1">
                <wp:simplePos x="0" y="0"/>
                <wp:positionH relativeFrom="column">
                  <wp:posOffset>1528445</wp:posOffset>
                </wp:positionH>
                <wp:positionV relativeFrom="paragraph">
                  <wp:posOffset>263525</wp:posOffset>
                </wp:positionV>
                <wp:extent cx="4197350" cy="1758950"/>
                <wp:effectExtent l="76200" t="57150" r="69850" b="88900"/>
                <wp:wrapNone/>
                <wp:docPr id="14" name="אליפסה 14"/>
                <wp:cNvGraphicFramePr/>
                <a:graphic xmlns:a="http://schemas.openxmlformats.org/drawingml/2006/main">
                  <a:graphicData uri="http://schemas.microsoft.com/office/word/2010/wordprocessingShape">
                    <wps:wsp>
                      <wps:cNvSpPr/>
                      <wps:spPr>
                        <a:xfrm>
                          <a:off x="0" y="0"/>
                          <a:ext cx="4197350" cy="1758950"/>
                        </a:xfrm>
                        <a:prstGeom prst="ellipse">
                          <a:avLst/>
                        </a:prstGeom>
                        <a:solidFill>
                          <a:schemeClr val="accent2">
                            <a:lumMod val="20000"/>
                            <a:lumOff val="8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5">
                            <a:shade val="50000"/>
                          </a:schemeClr>
                        </a:lnRef>
                        <a:fillRef idx="1">
                          <a:schemeClr val="accent5"/>
                        </a:fillRef>
                        <a:effectRef idx="0">
                          <a:schemeClr val="accent5"/>
                        </a:effectRef>
                        <a:fontRef idx="minor">
                          <a:schemeClr val="lt1"/>
                        </a:fontRef>
                      </wps:style>
                      <wps:txbx>
                        <w:txbxContent>
                          <w:p w:rsidR="00BC319C" w:rsidRPr="00961EC3" w:rsidRDefault="00014BF6" w:rsidP="00961EC3">
                            <w:pPr>
                              <w:jc w:val="center"/>
                              <w:rPr>
                                <w:rFonts w:asciiTheme="minorBidi" w:hAnsiTheme="minorBidi" w:cstheme="minorBidi"/>
                                <w:b/>
                                <w:bCs/>
                                <w:color w:val="403152" w:themeColor="accent4" w:themeShade="80"/>
                                <w:sz w:val="48"/>
                                <w:szCs w:val="48"/>
                              </w:rPr>
                            </w:pPr>
                            <w:r w:rsidRPr="00961EC3">
                              <w:rPr>
                                <w:rFonts w:asciiTheme="minorBidi" w:hAnsiTheme="minorBidi" w:cstheme="minorBidi"/>
                                <w:b/>
                                <w:bCs/>
                                <w:color w:val="403152" w:themeColor="accent4" w:themeShade="80"/>
                                <w:sz w:val="48"/>
                                <w:szCs w:val="48"/>
                                <w:rtl/>
                              </w:rPr>
                              <w:t>לימודי המוגברים מקצועות</w:t>
                            </w:r>
                            <w:r w:rsidRPr="00961EC3">
                              <w:rPr>
                                <w:rFonts w:asciiTheme="minorBidi" w:hAnsiTheme="minorBidi" w:cstheme="minorBidi"/>
                                <w:b/>
                                <w:bCs/>
                                <w:color w:val="403152" w:themeColor="accent4" w:themeShade="80"/>
                                <w:sz w:val="48"/>
                                <w:szCs w:val="48"/>
                                <w:rtl/>
                              </w:rPr>
                              <w:t xml:space="preserve"> ה</w:t>
                            </w:r>
                            <w:r>
                              <w:rPr>
                                <w:rFonts w:asciiTheme="minorBidi" w:hAnsiTheme="minorBidi" w:cstheme="minorBidi" w:hint="cs"/>
                                <w:b/>
                                <w:bCs/>
                                <w:color w:val="403152" w:themeColor="accent4" w:themeShade="80"/>
                                <w:sz w:val="48"/>
                                <w:szCs w:val="48"/>
                                <w:rtl/>
                              </w:rPr>
                              <w:t>הגבר</w:t>
                            </w:r>
                            <w:r w:rsidRPr="00961EC3">
                              <w:rPr>
                                <w:rFonts w:asciiTheme="minorBidi" w:hAnsiTheme="minorBidi" w:cstheme="minorBidi"/>
                                <w:b/>
                                <w:bCs/>
                                <w:color w:val="403152" w:themeColor="accent4" w:themeShade="80"/>
                                <w:sz w:val="48"/>
                                <w:szCs w:val="48"/>
                                <w:rtl/>
                              </w:rPr>
                              <w:t xml:space="preserve"> בהיקף של 5 </w:t>
                            </w:r>
                            <w:proofErr w:type="spellStart"/>
                            <w:r w:rsidRPr="00961EC3">
                              <w:rPr>
                                <w:rFonts w:asciiTheme="minorBidi" w:hAnsiTheme="minorBidi" w:cstheme="minorBidi"/>
                                <w:b/>
                                <w:bCs/>
                                <w:color w:val="403152" w:themeColor="accent4" w:themeShade="80"/>
                                <w:sz w:val="48"/>
                                <w:szCs w:val="48"/>
                                <w:rtl/>
                              </w:rPr>
                              <w:t>יח"ל</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1528445</wp:posOffset>
                </wp:positionH>
                <wp:positionV relativeFrom="paragraph">
                  <wp:posOffset>263525</wp:posOffset>
                </wp:positionV>
                <wp:extent cx="4343400" cy="1905000"/>
                <wp:effectExtent b="0" l="0" r="0" t="0"/>
                <wp:wrapNone/>
                <wp:docPr id="14" name="image17.png"/>
                <a:graphic>
                  <a:graphicData uri="http://schemas.openxmlformats.org/drawingml/2006/picture">
                    <pic:pic>
                      <pic:nvPicPr>
                        <pic:cNvPr id="0" name="image17.png"/>
                        <pic:cNvPicPr preferRelativeResize="0"/>
                      </pic:nvPicPr>
                      <pic:blipFill>
                        <a:blip r:embed="rId57"/>
                        <a:srcRect b="0" l="0" r="0" t="0"/>
                        <a:stretch>
                          <a:fillRect/>
                        </a:stretch>
                      </pic:blipFill>
                      <pic:spPr>
                        <a:xfrm>
                          <a:off x="0" y="0"/>
                          <a:ext cx="4343400" cy="1905000"/>
                        </a:xfrm>
                        <a:prstGeom prst="rect"/>
                        <a:ln/>
                      </pic:spPr>
                    </pic:pic>
                  </a:graphicData>
                </a:graphic>
              </wp:anchor>
            </w:drawing>
          </mc:Fallback>
        </mc:AlternateContent>
      </w: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color w:val="000000"/>
          <w:sz w:val="28"/>
          <w:szCs w:val="28"/>
        </w:rPr>
      </w:pPr>
    </w:p>
    <w:p w:rsidR="00797E5B" w:rsidRDefault="00797E5B">
      <w:pPr>
        <w:pBdr>
          <w:top w:val="nil"/>
          <w:left w:val="nil"/>
          <w:bottom w:val="nil"/>
          <w:right w:val="nil"/>
          <w:between w:val="nil"/>
        </w:pBdr>
        <w:spacing w:line="360" w:lineRule="auto"/>
        <w:rPr>
          <w:rFonts w:ascii="David" w:eastAsia="David" w:hAnsi="David" w:cs="David"/>
          <w:color w:val="000000"/>
          <w:sz w:val="24"/>
          <w:szCs w:val="24"/>
        </w:rPr>
      </w:pPr>
    </w:p>
    <w:p w:rsidR="00797E5B" w:rsidRDefault="00014BF6">
      <w:pPr>
        <w:spacing w:before="56"/>
        <w:ind w:left="-766"/>
        <w:jc w:val="center"/>
        <w:rPr>
          <w:color w:val="002060"/>
          <w:sz w:val="56"/>
          <w:szCs w:val="56"/>
        </w:rPr>
      </w:pPr>
      <w:r>
        <w:rPr>
          <w:color w:val="002060"/>
          <w:sz w:val="56"/>
          <w:szCs w:val="56"/>
          <w:rtl/>
        </w:rPr>
        <w:lastRenderedPageBreak/>
        <w:t>כימיה</w:t>
      </w:r>
    </w:p>
    <w:p w:rsidR="00797E5B" w:rsidRDefault="00014BF6">
      <w:pPr>
        <w:spacing w:line="360" w:lineRule="auto"/>
        <w:jc w:val="both"/>
      </w:pPr>
      <w:r>
        <w:rPr>
          <w:color w:val="143F6A"/>
          <w:sz w:val="32"/>
          <w:szCs w:val="32"/>
          <w:rtl/>
        </w:rPr>
        <w:t>הכימיה</w:t>
      </w:r>
      <w:r>
        <w:rPr>
          <w:color w:val="1E5F9F"/>
          <w:sz w:val="24"/>
          <w:szCs w:val="24"/>
        </w:rPr>
        <w:t xml:space="preserve"> </w:t>
      </w:r>
      <w:r>
        <w:rPr>
          <w:rtl/>
        </w:rPr>
        <w:t xml:space="preserve">מהווה בסיס נדרש לתלמידים המתעניינים בטבע בכלל ומתכננים להמשיך בלימודים גבוהים בתחומים כגון: כימיה, ביולוגיה, מדעי החיים, רפואה, ביוטכנולוגיה, חקלאות, וטרינריה, ביוכימיה, תזונה, הנדסה כימית, הנדסת חומרים, הנדסת </w:t>
      </w:r>
      <w:r>
        <w:rPr>
          <w:rtl/>
        </w:rPr>
        <w:t>מזון, ננוטכנולוגיה  ורוקחות.</w:t>
      </w:r>
      <w:r>
        <w:rPr>
          <w:noProof/>
        </w:rPr>
        <mc:AlternateContent>
          <mc:Choice Requires="wps">
            <w:drawing>
              <wp:anchor distT="0" distB="0" distL="114300" distR="114300" simplePos="0" relativeHeight="251712512" behindDoc="0" locked="0" layoutInCell="1" hidden="0" allowOverlap="1">
                <wp:simplePos x="0" y="0"/>
                <wp:positionH relativeFrom="column">
                  <wp:posOffset>6362700</wp:posOffset>
                </wp:positionH>
                <wp:positionV relativeFrom="paragraph">
                  <wp:posOffset>101600</wp:posOffset>
                </wp:positionV>
                <wp:extent cx="228600" cy="321310"/>
                <wp:effectExtent l="0" t="0" r="0" b="0"/>
                <wp:wrapNone/>
                <wp:docPr id="16" name="קבוצה 16"/>
                <wp:cNvGraphicFramePr/>
                <a:graphic xmlns:a="http://schemas.openxmlformats.org/drawingml/2006/main">
                  <a:graphicData uri="http://schemas.microsoft.com/office/word/2010/wordprocessingGroup">
                    <wpg:wgp>
                      <wpg:cNvGrpSpPr/>
                      <wpg:grpSpPr>
                        <a:xfrm>
                          <a:off x="0" y="0"/>
                          <a:ext cx="228600" cy="321310"/>
                          <a:chOff x="5231700" y="3619345"/>
                          <a:chExt cx="228600" cy="321310"/>
                        </a:xfrm>
                      </wpg:grpSpPr>
                      <wpg:grpSp>
                        <wpg:cNvPr id="27" name="קבוצה 27"/>
                        <wpg:cNvGrpSpPr/>
                        <wpg:grpSpPr>
                          <a:xfrm>
                            <a:off x="5231700" y="3619345"/>
                            <a:ext cx="228600" cy="321310"/>
                            <a:chOff x="1358" y="8104"/>
                            <a:chExt cx="1791" cy="2627"/>
                          </a:xfrm>
                        </wpg:grpSpPr>
                        <wps:wsp>
                          <wps:cNvPr id="38" name="מלבן 38"/>
                          <wps:cNvSpPr/>
                          <wps:spPr>
                            <a:xfrm>
                              <a:off x="1358" y="8104"/>
                              <a:ext cx="1775" cy="2625"/>
                            </a:xfrm>
                            <a:prstGeom prst="rect">
                              <a:avLst/>
                            </a:prstGeom>
                            <a:no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58" name="צורה חופשית: צורה 58"/>
                          <wps:cNvSpPr/>
                          <wps:spPr>
                            <a:xfrm>
                              <a:off x="1358" y="8104"/>
                              <a:ext cx="1791" cy="2627"/>
                            </a:xfrm>
                            <a:custGeom>
                              <a:avLst/>
                              <a:gdLst/>
                              <a:ahLst/>
                              <a:cxnLst/>
                              <a:rect l="l" t="t" r="r" b="b"/>
                              <a:pathLst>
                                <a:path w="1791" h="2627" extrusionOk="0">
                                  <a:moveTo>
                                    <a:pt x="1761" y="2369"/>
                                  </a:moveTo>
                                  <a:lnTo>
                                    <a:pt x="1755" y="2359"/>
                                  </a:lnTo>
                                  <a:lnTo>
                                    <a:pt x="1740" y="2332"/>
                                  </a:lnTo>
                                  <a:lnTo>
                                    <a:pt x="1716" y="2287"/>
                                  </a:lnTo>
                                  <a:lnTo>
                                    <a:pt x="1684" y="2229"/>
                                  </a:lnTo>
                                  <a:lnTo>
                                    <a:pt x="1645" y="2162"/>
                                  </a:lnTo>
                                  <a:lnTo>
                                    <a:pt x="1604" y="2084"/>
                                  </a:lnTo>
                                  <a:lnTo>
                                    <a:pt x="1557" y="2000"/>
                                  </a:lnTo>
                                  <a:lnTo>
                                    <a:pt x="1508" y="1914"/>
                                  </a:lnTo>
                                  <a:lnTo>
                                    <a:pt x="1459" y="1826"/>
                                  </a:lnTo>
                                  <a:lnTo>
                                    <a:pt x="1412" y="1740"/>
                                  </a:lnTo>
                                  <a:lnTo>
                                    <a:pt x="1366" y="1656"/>
                                  </a:lnTo>
                                  <a:lnTo>
                                    <a:pt x="1324" y="1580"/>
                                  </a:lnTo>
                                  <a:lnTo>
                                    <a:pt x="1287" y="1512"/>
                                  </a:lnTo>
                                  <a:lnTo>
                                    <a:pt x="1255" y="1455"/>
                                  </a:lnTo>
                                  <a:lnTo>
                                    <a:pt x="1230" y="1413"/>
                                  </a:lnTo>
                                  <a:lnTo>
                                    <a:pt x="1216" y="1386"/>
                                  </a:lnTo>
                                  <a:lnTo>
                                    <a:pt x="1215" y="243"/>
                                  </a:lnTo>
                                  <a:lnTo>
                                    <a:pt x="1289" y="0"/>
                                  </a:lnTo>
                                  <a:lnTo>
                                    <a:pt x="510" y="0"/>
                                  </a:lnTo>
                                  <a:lnTo>
                                    <a:pt x="602" y="248"/>
                                  </a:lnTo>
                                  <a:lnTo>
                                    <a:pt x="604" y="1384"/>
                                  </a:lnTo>
                                  <a:lnTo>
                                    <a:pt x="26" y="2371"/>
                                  </a:lnTo>
                                  <a:lnTo>
                                    <a:pt x="19" y="2385"/>
                                  </a:lnTo>
                                  <a:lnTo>
                                    <a:pt x="12" y="2402"/>
                                  </a:lnTo>
                                  <a:lnTo>
                                    <a:pt x="6" y="2425"/>
                                  </a:lnTo>
                                  <a:lnTo>
                                    <a:pt x="2" y="2448"/>
                                  </a:lnTo>
                                  <a:lnTo>
                                    <a:pt x="0" y="2476"/>
                                  </a:lnTo>
                                  <a:lnTo>
                                    <a:pt x="2" y="2502"/>
                                  </a:lnTo>
                                  <a:lnTo>
                                    <a:pt x="6" y="2528"/>
                                  </a:lnTo>
                                  <a:lnTo>
                                    <a:pt x="16" y="2554"/>
                                  </a:lnTo>
                                  <a:lnTo>
                                    <a:pt x="22" y="2565"/>
                                  </a:lnTo>
                                  <a:lnTo>
                                    <a:pt x="31" y="2577"/>
                                  </a:lnTo>
                                  <a:lnTo>
                                    <a:pt x="42" y="2588"/>
                                  </a:lnTo>
                                  <a:lnTo>
                                    <a:pt x="55" y="2600"/>
                                  </a:lnTo>
                                  <a:lnTo>
                                    <a:pt x="72" y="2608"/>
                                  </a:lnTo>
                                  <a:lnTo>
                                    <a:pt x="91" y="2617"/>
                                  </a:lnTo>
                                  <a:lnTo>
                                    <a:pt x="114" y="2623"/>
                                  </a:lnTo>
                                  <a:lnTo>
                                    <a:pt x="141" y="2626"/>
                                  </a:lnTo>
                                  <a:lnTo>
                                    <a:pt x="146" y="2626"/>
                                  </a:lnTo>
                                  <a:lnTo>
                                    <a:pt x="159" y="2626"/>
                                  </a:lnTo>
                                  <a:lnTo>
                                    <a:pt x="179" y="2626"/>
                                  </a:lnTo>
                                  <a:lnTo>
                                    <a:pt x="206" y="2626"/>
                                  </a:lnTo>
                                  <a:lnTo>
                                    <a:pt x="239" y="2626"/>
                                  </a:lnTo>
                                  <a:lnTo>
                                    <a:pt x="280" y="2626"/>
                                  </a:lnTo>
                                  <a:lnTo>
                                    <a:pt x="324" y="2627"/>
                                  </a:lnTo>
                                  <a:lnTo>
                                    <a:pt x="375" y="2627"/>
                                  </a:lnTo>
                                  <a:lnTo>
                                    <a:pt x="430" y="2627"/>
                                  </a:lnTo>
                                  <a:lnTo>
                                    <a:pt x="487" y="2627"/>
                                  </a:lnTo>
                                  <a:lnTo>
                                    <a:pt x="549" y="2627"/>
                                  </a:lnTo>
                                  <a:lnTo>
                                    <a:pt x="614" y="2627"/>
                                  </a:lnTo>
                                  <a:lnTo>
                                    <a:pt x="680" y="2627"/>
                                  </a:lnTo>
                                  <a:lnTo>
                                    <a:pt x="748" y="2627"/>
                                  </a:lnTo>
                                  <a:lnTo>
                                    <a:pt x="817" y="2627"/>
                                  </a:lnTo>
                                  <a:lnTo>
                                    <a:pt x="888" y="2627"/>
                                  </a:lnTo>
                                  <a:lnTo>
                                    <a:pt x="957" y="2627"/>
                                  </a:lnTo>
                                  <a:lnTo>
                                    <a:pt x="1026" y="2627"/>
                                  </a:lnTo>
                                  <a:lnTo>
                                    <a:pt x="1095" y="2627"/>
                                  </a:lnTo>
                                  <a:lnTo>
                                    <a:pt x="1161" y="2627"/>
                                  </a:lnTo>
                                  <a:lnTo>
                                    <a:pt x="1225" y="2627"/>
                                  </a:lnTo>
                                  <a:lnTo>
                                    <a:pt x="1287" y="2627"/>
                                  </a:lnTo>
                                  <a:lnTo>
                                    <a:pt x="1346" y="2627"/>
                                  </a:lnTo>
                                  <a:lnTo>
                                    <a:pt x="1399" y="2627"/>
                                  </a:lnTo>
                                  <a:lnTo>
                                    <a:pt x="1449" y="2627"/>
                                  </a:lnTo>
                                  <a:lnTo>
                                    <a:pt x="1495" y="2627"/>
                                  </a:lnTo>
                                  <a:lnTo>
                                    <a:pt x="1534" y="2627"/>
                                  </a:lnTo>
                                  <a:lnTo>
                                    <a:pt x="1569" y="2627"/>
                                  </a:lnTo>
                                  <a:lnTo>
                                    <a:pt x="1595" y="2627"/>
                                  </a:lnTo>
                                  <a:lnTo>
                                    <a:pt x="1615" y="2627"/>
                                  </a:lnTo>
                                  <a:lnTo>
                                    <a:pt x="1628" y="2627"/>
                                  </a:lnTo>
                                  <a:lnTo>
                                    <a:pt x="1632" y="2627"/>
                                  </a:lnTo>
                                  <a:lnTo>
                                    <a:pt x="1663" y="2626"/>
                                  </a:lnTo>
                                  <a:lnTo>
                                    <a:pt x="1688" y="2620"/>
                                  </a:lnTo>
                                  <a:lnTo>
                                    <a:pt x="1710" y="2613"/>
                                  </a:lnTo>
                                  <a:lnTo>
                                    <a:pt x="1729" y="2603"/>
                                  </a:lnTo>
                                  <a:lnTo>
                                    <a:pt x="1743" y="2592"/>
                                  </a:lnTo>
                                  <a:lnTo>
                                    <a:pt x="1756" y="2579"/>
                                  </a:lnTo>
                                  <a:lnTo>
                                    <a:pt x="1766" y="2568"/>
                                  </a:lnTo>
                                  <a:lnTo>
                                    <a:pt x="1773" y="2555"/>
                                  </a:lnTo>
                                  <a:lnTo>
                                    <a:pt x="1785" y="2528"/>
                                  </a:lnTo>
                                  <a:lnTo>
                                    <a:pt x="1789" y="2500"/>
                                  </a:lnTo>
                                  <a:lnTo>
                                    <a:pt x="1791" y="2473"/>
                                  </a:lnTo>
                                  <a:lnTo>
                                    <a:pt x="1788" y="2446"/>
                                  </a:lnTo>
                                  <a:lnTo>
                                    <a:pt x="1782" y="2421"/>
                                  </a:lnTo>
                                  <a:lnTo>
                                    <a:pt x="1775" y="2399"/>
                                  </a:lnTo>
                                  <a:lnTo>
                                    <a:pt x="1768" y="2382"/>
                                  </a:lnTo>
                                  <a:lnTo>
                                    <a:pt x="1761" y="2369"/>
                                  </a:lnTo>
                                  <a:close/>
                                </a:path>
                              </a:pathLst>
                            </a:custGeom>
                            <a:solidFill>
                              <a:srgbClr val="000000"/>
                            </a:solidFill>
                            <a:ln>
                              <a:noFill/>
                            </a:ln>
                          </wps:spPr>
                          <wps:bodyPr spcFirstLastPara="1" wrap="square" lIns="91425" tIns="91425" rIns="91425" bIns="91425" anchor="ctr" anchorCtr="0">
                            <a:noAutofit/>
                          </wps:bodyPr>
                        </wps:wsp>
                        <wps:wsp>
                          <wps:cNvPr id="60" name="צורה חופשית: צורה 60"/>
                          <wps:cNvSpPr/>
                          <wps:spPr>
                            <a:xfrm>
                              <a:off x="1438" y="8183"/>
                              <a:ext cx="1630" cy="2467"/>
                            </a:xfrm>
                            <a:custGeom>
                              <a:avLst/>
                              <a:gdLst/>
                              <a:ahLst/>
                              <a:cxnLst/>
                              <a:rect l="l" t="t" r="r" b="b"/>
                              <a:pathLst>
                                <a:path w="1630" h="2467" extrusionOk="0">
                                  <a:moveTo>
                                    <a:pt x="1623" y="2439"/>
                                  </a:moveTo>
                                  <a:lnTo>
                                    <a:pt x="1619" y="2446"/>
                                  </a:lnTo>
                                  <a:lnTo>
                                    <a:pt x="1613" y="2452"/>
                                  </a:lnTo>
                                  <a:lnTo>
                                    <a:pt x="1606" y="2456"/>
                                  </a:lnTo>
                                  <a:lnTo>
                                    <a:pt x="1598" y="2460"/>
                                  </a:lnTo>
                                  <a:lnTo>
                                    <a:pt x="1588" y="2463"/>
                                  </a:lnTo>
                                  <a:lnTo>
                                    <a:pt x="1578" y="2466"/>
                                  </a:lnTo>
                                  <a:lnTo>
                                    <a:pt x="1565" y="2467"/>
                                  </a:lnTo>
                                  <a:lnTo>
                                    <a:pt x="1552" y="2467"/>
                                  </a:lnTo>
                                  <a:lnTo>
                                    <a:pt x="1548" y="2467"/>
                                  </a:lnTo>
                                  <a:lnTo>
                                    <a:pt x="1535" y="2467"/>
                                  </a:lnTo>
                                  <a:lnTo>
                                    <a:pt x="1515" y="2467"/>
                                  </a:lnTo>
                                  <a:lnTo>
                                    <a:pt x="1489" y="2467"/>
                                  </a:lnTo>
                                  <a:lnTo>
                                    <a:pt x="1454" y="2467"/>
                                  </a:lnTo>
                                  <a:lnTo>
                                    <a:pt x="1415" y="2467"/>
                                  </a:lnTo>
                                  <a:lnTo>
                                    <a:pt x="1369" y="2467"/>
                                  </a:lnTo>
                                  <a:lnTo>
                                    <a:pt x="1319" y="2467"/>
                                  </a:lnTo>
                                  <a:lnTo>
                                    <a:pt x="1266" y="2467"/>
                                  </a:lnTo>
                                  <a:lnTo>
                                    <a:pt x="1207" y="2467"/>
                                  </a:lnTo>
                                  <a:lnTo>
                                    <a:pt x="1146" y="2467"/>
                                  </a:lnTo>
                                  <a:lnTo>
                                    <a:pt x="1081" y="2467"/>
                                  </a:lnTo>
                                  <a:lnTo>
                                    <a:pt x="1015" y="2467"/>
                                  </a:lnTo>
                                  <a:lnTo>
                                    <a:pt x="947" y="2467"/>
                                  </a:lnTo>
                                  <a:lnTo>
                                    <a:pt x="878" y="2467"/>
                                  </a:lnTo>
                                  <a:lnTo>
                                    <a:pt x="808" y="2467"/>
                                  </a:lnTo>
                                  <a:lnTo>
                                    <a:pt x="738" y="2467"/>
                                  </a:lnTo>
                                  <a:lnTo>
                                    <a:pt x="669" y="2467"/>
                                  </a:lnTo>
                                  <a:lnTo>
                                    <a:pt x="602" y="2467"/>
                                  </a:lnTo>
                                  <a:lnTo>
                                    <a:pt x="535" y="2467"/>
                                  </a:lnTo>
                                  <a:lnTo>
                                    <a:pt x="471" y="2467"/>
                                  </a:lnTo>
                                  <a:lnTo>
                                    <a:pt x="409" y="2467"/>
                                  </a:lnTo>
                                  <a:lnTo>
                                    <a:pt x="351" y="2467"/>
                                  </a:lnTo>
                                  <a:lnTo>
                                    <a:pt x="296" y="2467"/>
                                  </a:lnTo>
                                  <a:lnTo>
                                    <a:pt x="247" y="2467"/>
                                  </a:lnTo>
                                  <a:lnTo>
                                    <a:pt x="201" y="2467"/>
                                  </a:lnTo>
                                  <a:lnTo>
                                    <a:pt x="162" y="2467"/>
                                  </a:lnTo>
                                  <a:lnTo>
                                    <a:pt x="129" y="2467"/>
                                  </a:lnTo>
                                  <a:lnTo>
                                    <a:pt x="102" y="2467"/>
                                  </a:lnTo>
                                  <a:lnTo>
                                    <a:pt x="82" y="2467"/>
                                  </a:lnTo>
                                  <a:lnTo>
                                    <a:pt x="70" y="2467"/>
                                  </a:lnTo>
                                  <a:lnTo>
                                    <a:pt x="66" y="2467"/>
                                  </a:lnTo>
                                  <a:lnTo>
                                    <a:pt x="50" y="2466"/>
                                  </a:lnTo>
                                  <a:lnTo>
                                    <a:pt x="38" y="2463"/>
                                  </a:lnTo>
                                  <a:lnTo>
                                    <a:pt x="28" y="2459"/>
                                  </a:lnTo>
                                  <a:lnTo>
                                    <a:pt x="21" y="2454"/>
                                  </a:lnTo>
                                  <a:lnTo>
                                    <a:pt x="15" y="2450"/>
                                  </a:lnTo>
                                  <a:lnTo>
                                    <a:pt x="11" y="2446"/>
                                  </a:lnTo>
                                  <a:lnTo>
                                    <a:pt x="8" y="2441"/>
                                  </a:lnTo>
                                  <a:lnTo>
                                    <a:pt x="7" y="2439"/>
                                  </a:lnTo>
                                  <a:lnTo>
                                    <a:pt x="0" y="2410"/>
                                  </a:lnTo>
                                  <a:lnTo>
                                    <a:pt x="1" y="2379"/>
                                  </a:lnTo>
                                  <a:lnTo>
                                    <a:pt x="7" y="2351"/>
                                  </a:lnTo>
                                  <a:lnTo>
                                    <a:pt x="14" y="2333"/>
                                  </a:lnTo>
                                  <a:lnTo>
                                    <a:pt x="605" y="1327"/>
                                  </a:lnTo>
                                  <a:lnTo>
                                    <a:pt x="603" y="159"/>
                                  </a:lnTo>
                                  <a:lnTo>
                                    <a:pt x="534" y="2"/>
                                  </a:lnTo>
                                  <a:lnTo>
                                    <a:pt x="1101" y="0"/>
                                  </a:lnTo>
                                  <a:lnTo>
                                    <a:pt x="1055" y="153"/>
                                  </a:lnTo>
                                  <a:lnTo>
                                    <a:pt x="1057" y="1327"/>
                                  </a:lnTo>
                                  <a:lnTo>
                                    <a:pt x="1613" y="2332"/>
                                  </a:lnTo>
                                  <a:lnTo>
                                    <a:pt x="1620" y="2349"/>
                                  </a:lnTo>
                                  <a:lnTo>
                                    <a:pt x="1629" y="2378"/>
                                  </a:lnTo>
                                  <a:lnTo>
                                    <a:pt x="1630" y="2410"/>
                                  </a:lnTo>
                                  <a:lnTo>
                                    <a:pt x="1623" y="2439"/>
                                  </a:lnTo>
                                  <a:close/>
                                </a:path>
                              </a:pathLst>
                            </a:custGeom>
                            <a:solidFill>
                              <a:srgbClr val="FCFFCC"/>
                            </a:solidFill>
                            <a:ln>
                              <a:noFill/>
                            </a:ln>
                          </wps:spPr>
                          <wps:bodyPr spcFirstLastPara="1" wrap="square" lIns="91425" tIns="91425" rIns="91425" bIns="91425" anchor="ctr" anchorCtr="0">
                            <a:noAutofit/>
                          </wps:bodyPr>
                        </wps:wsp>
                        <wps:wsp>
                          <wps:cNvPr id="61" name="צורה חופשית: צורה 61"/>
                          <wps:cNvSpPr/>
                          <wps:spPr>
                            <a:xfrm>
                              <a:off x="1573" y="10037"/>
                              <a:ext cx="1358" cy="527"/>
                            </a:xfrm>
                            <a:custGeom>
                              <a:avLst/>
                              <a:gdLst/>
                              <a:ahLst/>
                              <a:cxnLst/>
                              <a:rect l="l" t="t" r="r" b="b"/>
                              <a:pathLst>
                                <a:path w="1358" h="527" extrusionOk="0">
                                  <a:moveTo>
                                    <a:pt x="1322" y="390"/>
                                  </a:moveTo>
                                  <a:lnTo>
                                    <a:pt x="1327" y="396"/>
                                  </a:lnTo>
                                  <a:lnTo>
                                    <a:pt x="1338" y="412"/>
                                  </a:lnTo>
                                  <a:lnTo>
                                    <a:pt x="1351" y="433"/>
                                  </a:lnTo>
                                  <a:lnTo>
                                    <a:pt x="1358" y="458"/>
                                  </a:lnTo>
                                  <a:lnTo>
                                    <a:pt x="1357" y="482"/>
                                  </a:lnTo>
                                  <a:lnTo>
                                    <a:pt x="1340" y="504"/>
                                  </a:lnTo>
                                  <a:lnTo>
                                    <a:pt x="1302" y="520"/>
                                  </a:lnTo>
                                  <a:lnTo>
                                    <a:pt x="1239" y="525"/>
                                  </a:lnTo>
                                  <a:lnTo>
                                    <a:pt x="1230" y="525"/>
                                  </a:lnTo>
                                  <a:lnTo>
                                    <a:pt x="1216" y="525"/>
                                  </a:lnTo>
                                  <a:lnTo>
                                    <a:pt x="1197" y="525"/>
                                  </a:lnTo>
                                  <a:lnTo>
                                    <a:pt x="1172" y="525"/>
                                  </a:lnTo>
                                  <a:lnTo>
                                    <a:pt x="1145" y="525"/>
                                  </a:lnTo>
                                  <a:lnTo>
                                    <a:pt x="1113" y="525"/>
                                  </a:lnTo>
                                  <a:lnTo>
                                    <a:pt x="1079" y="525"/>
                                  </a:lnTo>
                                  <a:lnTo>
                                    <a:pt x="1040" y="525"/>
                                  </a:lnTo>
                                  <a:lnTo>
                                    <a:pt x="998" y="525"/>
                                  </a:lnTo>
                                  <a:lnTo>
                                    <a:pt x="955" y="525"/>
                                  </a:lnTo>
                                  <a:lnTo>
                                    <a:pt x="909" y="527"/>
                                  </a:lnTo>
                                  <a:lnTo>
                                    <a:pt x="861" y="527"/>
                                  </a:lnTo>
                                  <a:lnTo>
                                    <a:pt x="812" y="527"/>
                                  </a:lnTo>
                                  <a:lnTo>
                                    <a:pt x="762" y="527"/>
                                  </a:lnTo>
                                  <a:lnTo>
                                    <a:pt x="711" y="527"/>
                                  </a:lnTo>
                                  <a:lnTo>
                                    <a:pt x="661" y="527"/>
                                  </a:lnTo>
                                  <a:lnTo>
                                    <a:pt x="609" y="527"/>
                                  </a:lnTo>
                                  <a:lnTo>
                                    <a:pt x="559" y="527"/>
                                  </a:lnTo>
                                  <a:lnTo>
                                    <a:pt x="508" y="527"/>
                                  </a:lnTo>
                                  <a:lnTo>
                                    <a:pt x="459" y="527"/>
                                  </a:lnTo>
                                  <a:lnTo>
                                    <a:pt x="412" y="527"/>
                                  </a:lnTo>
                                  <a:lnTo>
                                    <a:pt x="366" y="527"/>
                                  </a:lnTo>
                                  <a:lnTo>
                                    <a:pt x="323" y="527"/>
                                  </a:lnTo>
                                  <a:lnTo>
                                    <a:pt x="282" y="527"/>
                                  </a:lnTo>
                                  <a:lnTo>
                                    <a:pt x="243" y="527"/>
                                  </a:lnTo>
                                  <a:lnTo>
                                    <a:pt x="207" y="527"/>
                                  </a:lnTo>
                                  <a:lnTo>
                                    <a:pt x="177" y="527"/>
                                  </a:lnTo>
                                  <a:lnTo>
                                    <a:pt x="148" y="527"/>
                                  </a:lnTo>
                                  <a:lnTo>
                                    <a:pt x="125" y="527"/>
                                  </a:lnTo>
                                  <a:lnTo>
                                    <a:pt x="107" y="527"/>
                                  </a:lnTo>
                                  <a:lnTo>
                                    <a:pt x="92" y="527"/>
                                  </a:lnTo>
                                  <a:lnTo>
                                    <a:pt x="83" y="527"/>
                                  </a:lnTo>
                                  <a:lnTo>
                                    <a:pt x="36" y="521"/>
                                  </a:lnTo>
                                  <a:lnTo>
                                    <a:pt x="10" y="505"/>
                                  </a:lnTo>
                                  <a:lnTo>
                                    <a:pt x="0" y="484"/>
                                  </a:lnTo>
                                  <a:lnTo>
                                    <a:pt x="1" y="458"/>
                                  </a:lnTo>
                                  <a:lnTo>
                                    <a:pt x="10" y="433"/>
                                  </a:lnTo>
                                  <a:lnTo>
                                    <a:pt x="23" y="412"/>
                                  </a:lnTo>
                                  <a:lnTo>
                                    <a:pt x="33" y="396"/>
                                  </a:lnTo>
                                  <a:lnTo>
                                    <a:pt x="37" y="390"/>
                                  </a:lnTo>
                                  <a:lnTo>
                                    <a:pt x="271" y="0"/>
                                  </a:lnTo>
                                  <a:lnTo>
                                    <a:pt x="1115" y="0"/>
                                  </a:lnTo>
                                  <a:lnTo>
                                    <a:pt x="1322" y="390"/>
                                  </a:lnTo>
                                  <a:close/>
                                </a:path>
                              </a:pathLst>
                            </a:custGeom>
                            <a:solidFill>
                              <a:srgbClr val="AF0000"/>
                            </a:solidFill>
                            <a:ln>
                              <a:noFill/>
                            </a:ln>
                          </wps:spPr>
                          <wps:bodyPr spcFirstLastPara="1" wrap="square" lIns="91425" tIns="91425" rIns="91425" bIns="91425" anchor="ctr" anchorCtr="0">
                            <a:noAutofit/>
                          </wps:bodyPr>
                        </wps:wsp>
                        <wps:wsp>
                          <wps:cNvPr id="62" name="מלבן 62"/>
                          <wps:cNvSpPr/>
                          <wps:spPr>
                            <a:xfrm>
                              <a:off x="2234" y="9610"/>
                              <a:ext cx="180" cy="81"/>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3" name="מלבן 63"/>
                          <wps:cNvSpPr/>
                          <wps:spPr>
                            <a:xfrm>
                              <a:off x="2234" y="9864"/>
                              <a:ext cx="180" cy="81"/>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4" name="מלבן 64"/>
                          <wps:cNvSpPr/>
                          <wps:spPr>
                            <a:xfrm>
                              <a:off x="2234" y="9112"/>
                              <a:ext cx="180" cy="79"/>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5" name="מלבן 65"/>
                          <wps:cNvSpPr/>
                          <wps:spPr>
                            <a:xfrm>
                              <a:off x="2234" y="9366"/>
                              <a:ext cx="180" cy="80"/>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6" name="מלבן 66"/>
                          <wps:cNvSpPr/>
                          <wps:spPr>
                            <a:xfrm>
                              <a:off x="2234" y="8612"/>
                              <a:ext cx="180" cy="80"/>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7" name="מלבן 67"/>
                          <wps:cNvSpPr/>
                          <wps:spPr>
                            <a:xfrm>
                              <a:off x="2234" y="8866"/>
                              <a:ext cx="180" cy="79"/>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8" name="מלבן 68"/>
                          <wps:cNvSpPr/>
                          <wps:spPr>
                            <a:xfrm>
                              <a:off x="2234" y="10117"/>
                              <a:ext cx="180" cy="81"/>
                            </a:xfrm>
                            <a:prstGeom prst="rect">
                              <a:avLst/>
                            </a:prstGeom>
                            <a:solidFill>
                              <a:srgbClr val="FCFFCC"/>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69" name="מלבן 69"/>
                          <wps:cNvSpPr/>
                          <wps:spPr>
                            <a:xfrm>
                              <a:off x="2234" y="10371"/>
                              <a:ext cx="180" cy="81"/>
                            </a:xfrm>
                            <a:prstGeom prst="rect">
                              <a:avLst/>
                            </a:prstGeom>
                            <a:solidFill>
                              <a:srgbClr val="FCFFCC"/>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6362700</wp:posOffset>
                </wp:positionH>
                <wp:positionV relativeFrom="paragraph">
                  <wp:posOffset>101600</wp:posOffset>
                </wp:positionV>
                <wp:extent cx="228600" cy="321310"/>
                <wp:effectExtent b="0" l="0" r="0" t="0"/>
                <wp:wrapNone/>
                <wp:docPr id="16" name="image19.png"/>
                <a:graphic>
                  <a:graphicData uri="http://schemas.openxmlformats.org/drawingml/2006/picture">
                    <pic:pic>
                      <pic:nvPicPr>
                        <pic:cNvPr id="0" name="image19.png"/>
                        <pic:cNvPicPr preferRelativeResize="0"/>
                      </pic:nvPicPr>
                      <pic:blipFill>
                        <a:blip r:embed="rId58"/>
                        <a:srcRect b="0" l="0" r="0" t="0"/>
                        <a:stretch>
                          <a:fillRect/>
                        </a:stretch>
                      </pic:blipFill>
                      <pic:spPr>
                        <a:xfrm>
                          <a:off x="0" y="0"/>
                          <a:ext cx="228600" cy="321310"/>
                        </a:xfrm>
                        <a:prstGeom prst="rect"/>
                        <a:ln/>
                      </pic:spPr>
                    </pic:pic>
                  </a:graphicData>
                </a:graphic>
              </wp:anchor>
            </w:drawing>
          </mc:Fallback>
        </mc:AlternateContent>
      </w:r>
    </w:p>
    <w:p w:rsidR="00797E5B" w:rsidRDefault="00014BF6">
      <w:pPr>
        <w:pBdr>
          <w:top w:val="nil"/>
          <w:left w:val="nil"/>
          <w:bottom w:val="nil"/>
          <w:right w:val="nil"/>
          <w:between w:val="nil"/>
        </w:pBdr>
        <w:tabs>
          <w:tab w:val="left" w:pos="657"/>
          <w:tab w:val="left" w:pos="1649"/>
          <w:tab w:val="left" w:pos="4484"/>
          <w:tab w:val="left" w:pos="5193"/>
          <w:tab w:val="left" w:pos="6044"/>
          <w:tab w:val="right" w:pos="7178"/>
        </w:tabs>
        <w:spacing w:line="360" w:lineRule="auto"/>
        <w:jc w:val="both"/>
        <w:rPr>
          <w:b/>
          <w:sz w:val="28"/>
          <w:szCs w:val="28"/>
        </w:rPr>
      </w:pPr>
      <w:r>
        <w:rPr>
          <w:b/>
          <w:color w:val="3B4658"/>
          <w:sz w:val="32"/>
          <w:szCs w:val="32"/>
          <w:rtl/>
        </w:rPr>
        <w:t>בוגרי הכימיה בתיכון</w:t>
      </w:r>
      <w:r>
        <w:rPr>
          <w:b/>
          <w:color w:val="3B4658"/>
          <w:sz w:val="24"/>
          <w:szCs w:val="24"/>
        </w:rPr>
        <w:t xml:space="preserve"> </w:t>
      </w:r>
      <w:r>
        <w:rPr>
          <w:b/>
          <w:sz w:val="28"/>
          <w:szCs w:val="28"/>
          <w:rtl/>
        </w:rPr>
        <w:t>מבוקשים מאוד ביחידות מובחרות בצבא כגון הנדסה קרבית, מודיעין ויחידות לפיתוח חומרי לחימה חדשניים.</w:t>
      </w:r>
      <w:r>
        <w:rPr>
          <w:noProof/>
        </w:rPr>
        <mc:AlternateContent>
          <mc:Choice Requires="wps">
            <w:drawing>
              <wp:anchor distT="0" distB="0" distL="114300" distR="114300" simplePos="0" relativeHeight="251713536" behindDoc="0" locked="0" layoutInCell="1" hidden="0" allowOverlap="1">
                <wp:simplePos x="0" y="0"/>
                <wp:positionH relativeFrom="column">
                  <wp:posOffset>6362700</wp:posOffset>
                </wp:positionH>
                <wp:positionV relativeFrom="paragraph">
                  <wp:posOffset>228600</wp:posOffset>
                </wp:positionV>
                <wp:extent cx="219075" cy="321310"/>
                <wp:effectExtent l="0" t="0" r="0" b="0"/>
                <wp:wrapNone/>
                <wp:docPr id="70" name="קבוצה 70"/>
                <wp:cNvGraphicFramePr/>
                <a:graphic xmlns:a="http://schemas.openxmlformats.org/drawingml/2006/main">
                  <a:graphicData uri="http://schemas.microsoft.com/office/word/2010/wordprocessingGroup">
                    <wpg:wgp>
                      <wpg:cNvGrpSpPr/>
                      <wpg:grpSpPr>
                        <a:xfrm>
                          <a:off x="0" y="0"/>
                          <a:ext cx="219075" cy="321310"/>
                          <a:chOff x="5236463" y="3619345"/>
                          <a:chExt cx="219075" cy="321310"/>
                        </a:xfrm>
                      </wpg:grpSpPr>
                      <wpg:grpSp>
                        <wpg:cNvPr id="71" name="קבוצה 71"/>
                        <wpg:cNvGrpSpPr/>
                        <wpg:grpSpPr>
                          <a:xfrm>
                            <a:off x="5236463" y="3619345"/>
                            <a:ext cx="219075" cy="321310"/>
                            <a:chOff x="1358" y="8104"/>
                            <a:chExt cx="1791" cy="2627"/>
                          </a:xfrm>
                        </wpg:grpSpPr>
                        <wps:wsp>
                          <wps:cNvPr id="72" name="מלבן 72"/>
                          <wps:cNvSpPr/>
                          <wps:spPr>
                            <a:xfrm>
                              <a:off x="1358" y="8104"/>
                              <a:ext cx="1775" cy="2625"/>
                            </a:xfrm>
                            <a:prstGeom prst="rect">
                              <a:avLst/>
                            </a:prstGeom>
                            <a:no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73" name="צורה חופשית: צורה 73"/>
                          <wps:cNvSpPr/>
                          <wps:spPr>
                            <a:xfrm>
                              <a:off x="1358" y="8104"/>
                              <a:ext cx="1791" cy="2627"/>
                            </a:xfrm>
                            <a:custGeom>
                              <a:avLst/>
                              <a:gdLst/>
                              <a:ahLst/>
                              <a:cxnLst/>
                              <a:rect l="l" t="t" r="r" b="b"/>
                              <a:pathLst>
                                <a:path w="1791" h="2627" extrusionOk="0">
                                  <a:moveTo>
                                    <a:pt x="1761" y="2369"/>
                                  </a:moveTo>
                                  <a:lnTo>
                                    <a:pt x="1755" y="2359"/>
                                  </a:lnTo>
                                  <a:lnTo>
                                    <a:pt x="1740" y="2332"/>
                                  </a:lnTo>
                                  <a:lnTo>
                                    <a:pt x="1716" y="2287"/>
                                  </a:lnTo>
                                  <a:lnTo>
                                    <a:pt x="1684" y="2229"/>
                                  </a:lnTo>
                                  <a:lnTo>
                                    <a:pt x="1645" y="2162"/>
                                  </a:lnTo>
                                  <a:lnTo>
                                    <a:pt x="1604" y="2084"/>
                                  </a:lnTo>
                                  <a:lnTo>
                                    <a:pt x="1557" y="2000"/>
                                  </a:lnTo>
                                  <a:lnTo>
                                    <a:pt x="1508" y="1914"/>
                                  </a:lnTo>
                                  <a:lnTo>
                                    <a:pt x="1459" y="1826"/>
                                  </a:lnTo>
                                  <a:lnTo>
                                    <a:pt x="1412" y="1740"/>
                                  </a:lnTo>
                                  <a:lnTo>
                                    <a:pt x="1366" y="1656"/>
                                  </a:lnTo>
                                  <a:lnTo>
                                    <a:pt x="1324" y="1580"/>
                                  </a:lnTo>
                                  <a:lnTo>
                                    <a:pt x="1287" y="1512"/>
                                  </a:lnTo>
                                  <a:lnTo>
                                    <a:pt x="1255" y="1455"/>
                                  </a:lnTo>
                                  <a:lnTo>
                                    <a:pt x="1230" y="1413"/>
                                  </a:lnTo>
                                  <a:lnTo>
                                    <a:pt x="1216" y="1386"/>
                                  </a:lnTo>
                                  <a:lnTo>
                                    <a:pt x="1215" y="243"/>
                                  </a:lnTo>
                                  <a:lnTo>
                                    <a:pt x="1289" y="0"/>
                                  </a:lnTo>
                                  <a:lnTo>
                                    <a:pt x="510" y="0"/>
                                  </a:lnTo>
                                  <a:lnTo>
                                    <a:pt x="602" y="248"/>
                                  </a:lnTo>
                                  <a:lnTo>
                                    <a:pt x="604" y="1384"/>
                                  </a:lnTo>
                                  <a:lnTo>
                                    <a:pt x="26" y="2371"/>
                                  </a:lnTo>
                                  <a:lnTo>
                                    <a:pt x="19" y="2385"/>
                                  </a:lnTo>
                                  <a:lnTo>
                                    <a:pt x="12" y="2402"/>
                                  </a:lnTo>
                                  <a:lnTo>
                                    <a:pt x="6" y="2425"/>
                                  </a:lnTo>
                                  <a:lnTo>
                                    <a:pt x="2" y="2448"/>
                                  </a:lnTo>
                                  <a:lnTo>
                                    <a:pt x="0" y="2476"/>
                                  </a:lnTo>
                                  <a:lnTo>
                                    <a:pt x="2" y="2502"/>
                                  </a:lnTo>
                                  <a:lnTo>
                                    <a:pt x="6" y="2528"/>
                                  </a:lnTo>
                                  <a:lnTo>
                                    <a:pt x="16" y="2554"/>
                                  </a:lnTo>
                                  <a:lnTo>
                                    <a:pt x="22" y="2565"/>
                                  </a:lnTo>
                                  <a:lnTo>
                                    <a:pt x="31" y="2577"/>
                                  </a:lnTo>
                                  <a:lnTo>
                                    <a:pt x="42" y="2588"/>
                                  </a:lnTo>
                                  <a:lnTo>
                                    <a:pt x="55" y="2600"/>
                                  </a:lnTo>
                                  <a:lnTo>
                                    <a:pt x="72" y="2608"/>
                                  </a:lnTo>
                                  <a:lnTo>
                                    <a:pt x="91" y="2617"/>
                                  </a:lnTo>
                                  <a:lnTo>
                                    <a:pt x="114" y="2623"/>
                                  </a:lnTo>
                                  <a:lnTo>
                                    <a:pt x="141" y="2626"/>
                                  </a:lnTo>
                                  <a:lnTo>
                                    <a:pt x="146" y="2626"/>
                                  </a:lnTo>
                                  <a:lnTo>
                                    <a:pt x="159" y="2626"/>
                                  </a:lnTo>
                                  <a:lnTo>
                                    <a:pt x="179" y="2626"/>
                                  </a:lnTo>
                                  <a:lnTo>
                                    <a:pt x="206" y="2626"/>
                                  </a:lnTo>
                                  <a:lnTo>
                                    <a:pt x="239" y="2626"/>
                                  </a:lnTo>
                                  <a:lnTo>
                                    <a:pt x="280" y="2626"/>
                                  </a:lnTo>
                                  <a:lnTo>
                                    <a:pt x="324" y="2627"/>
                                  </a:lnTo>
                                  <a:lnTo>
                                    <a:pt x="375" y="2627"/>
                                  </a:lnTo>
                                  <a:lnTo>
                                    <a:pt x="430" y="2627"/>
                                  </a:lnTo>
                                  <a:lnTo>
                                    <a:pt x="487" y="2627"/>
                                  </a:lnTo>
                                  <a:lnTo>
                                    <a:pt x="549" y="2627"/>
                                  </a:lnTo>
                                  <a:lnTo>
                                    <a:pt x="614" y="2627"/>
                                  </a:lnTo>
                                  <a:lnTo>
                                    <a:pt x="680" y="2627"/>
                                  </a:lnTo>
                                  <a:lnTo>
                                    <a:pt x="748" y="2627"/>
                                  </a:lnTo>
                                  <a:lnTo>
                                    <a:pt x="817" y="2627"/>
                                  </a:lnTo>
                                  <a:lnTo>
                                    <a:pt x="888" y="2627"/>
                                  </a:lnTo>
                                  <a:lnTo>
                                    <a:pt x="957" y="2627"/>
                                  </a:lnTo>
                                  <a:lnTo>
                                    <a:pt x="1026" y="2627"/>
                                  </a:lnTo>
                                  <a:lnTo>
                                    <a:pt x="1095" y="2627"/>
                                  </a:lnTo>
                                  <a:lnTo>
                                    <a:pt x="1161" y="2627"/>
                                  </a:lnTo>
                                  <a:lnTo>
                                    <a:pt x="1225" y="2627"/>
                                  </a:lnTo>
                                  <a:lnTo>
                                    <a:pt x="1287" y="2627"/>
                                  </a:lnTo>
                                  <a:lnTo>
                                    <a:pt x="1346" y="2627"/>
                                  </a:lnTo>
                                  <a:lnTo>
                                    <a:pt x="1399" y="2627"/>
                                  </a:lnTo>
                                  <a:lnTo>
                                    <a:pt x="1449" y="2627"/>
                                  </a:lnTo>
                                  <a:lnTo>
                                    <a:pt x="1495" y="2627"/>
                                  </a:lnTo>
                                  <a:lnTo>
                                    <a:pt x="1534" y="2627"/>
                                  </a:lnTo>
                                  <a:lnTo>
                                    <a:pt x="1569" y="2627"/>
                                  </a:lnTo>
                                  <a:lnTo>
                                    <a:pt x="1595" y="2627"/>
                                  </a:lnTo>
                                  <a:lnTo>
                                    <a:pt x="1615" y="2627"/>
                                  </a:lnTo>
                                  <a:lnTo>
                                    <a:pt x="1628" y="2627"/>
                                  </a:lnTo>
                                  <a:lnTo>
                                    <a:pt x="1632" y="2627"/>
                                  </a:lnTo>
                                  <a:lnTo>
                                    <a:pt x="1663" y="2626"/>
                                  </a:lnTo>
                                  <a:lnTo>
                                    <a:pt x="1688" y="2620"/>
                                  </a:lnTo>
                                  <a:lnTo>
                                    <a:pt x="1710" y="2613"/>
                                  </a:lnTo>
                                  <a:lnTo>
                                    <a:pt x="1729" y="2603"/>
                                  </a:lnTo>
                                  <a:lnTo>
                                    <a:pt x="1743" y="2592"/>
                                  </a:lnTo>
                                  <a:lnTo>
                                    <a:pt x="1756" y="2579"/>
                                  </a:lnTo>
                                  <a:lnTo>
                                    <a:pt x="1766" y="2568"/>
                                  </a:lnTo>
                                  <a:lnTo>
                                    <a:pt x="1773" y="2555"/>
                                  </a:lnTo>
                                  <a:lnTo>
                                    <a:pt x="1785" y="2528"/>
                                  </a:lnTo>
                                  <a:lnTo>
                                    <a:pt x="1789" y="2500"/>
                                  </a:lnTo>
                                  <a:lnTo>
                                    <a:pt x="1791" y="2473"/>
                                  </a:lnTo>
                                  <a:lnTo>
                                    <a:pt x="1788" y="2446"/>
                                  </a:lnTo>
                                  <a:lnTo>
                                    <a:pt x="1782" y="2421"/>
                                  </a:lnTo>
                                  <a:lnTo>
                                    <a:pt x="1775" y="2399"/>
                                  </a:lnTo>
                                  <a:lnTo>
                                    <a:pt x="1768" y="2382"/>
                                  </a:lnTo>
                                  <a:lnTo>
                                    <a:pt x="1761" y="2369"/>
                                  </a:lnTo>
                                  <a:close/>
                                </a:path>
                              </a:pathLst>
                            </a:custGeom>
                            <a:solidFill>
                              <a:srgbClr val="000000"/>
                            </a:solidFill>
                            <a:ln>
                              <a:noFill/>
                            </a:ln>
                          </wps:spPr>
                          <wps:bodyPr spcFirstLastPara="1" wrap="square" lIns="91425" tIns="91425" rIns="91425" bIns="91425" anchor="ctr" anchorCtr="0">
                            <a:noAutofit/>
                          </wps:bodyPr>
                        </wps:wsp>
                        <wps:wsp>
                          <wps:cNvPr id="74" name="צורה חופשית: צורה 74"/>
                          <wps:cNvSpPr/>
                          <wps:spPr>
                            <a:xfrm>
                              <a:off x="1438" y="8183"/>
                              <a:ext cx="1630" cy="2467"/>
                            </a:xfrm>
                            <a:custGeom>
                              <a:avLst/>
                              <a:gdLst/>
                              <a:ahLst/>
                              <a:cxnLst/>
                              <a:rect l="l" t="t" r="r" b="b"/>
                              <a:pathLst>
                                <a:path w="1630" h="2467" extrusionOk="0">
                                  <a:moveTo>
                                    <a:pt x="1623" y="2439"/>
                                  </a:moveTo>
                                  <a:lnTo>
                                    <a:pt x="1619" y="2446"/>
                                  </a:lnTo>
                                  <a:lnTo>
                                    <a:pt x="1613" y="2452"/>
                                  </a:lnTo>
                                  <a:lnTo>
                                    <a:pt x="1606" y="2456"/>
                                  </a:lnTo>
                                  <a:lnTo>
                                    <a:pt x="1598" y="2460"/>
                                  </a:lnTo>
                                  <a:lnTo>
                                    <a:pt x="1588" y="2463"/>
                                  </a:lnTo>
                                  <a:lnTo>
                                    <a:pt x="1578" y="2466"/>
                                  </a:lnTo>
                                  <a:lnTo>
                                    <a:pt x="1565" y="2467"/>
                                  </a:lnTo>
                                  <a:lnTo>
                                    <a:pt x="1552" y="2467"/>
                                  </a:lnTo>
                                  <a:lnTo>
                                    <a:pt x="1548" y="2467"/>
                                  </a:lnTo>
                                  <a:lnTo>
                                    <a:pt x="1535" y="2467"/>
                                  </a:lnTo>
                                  <a:lnTo>
                                    <a:pt x="1515" y="2467"/>
                                  </a:lnTo>
                                  <a:lnTo>
                                    <a:pt x="1489" y="2467"/>
                                  </a:lnTo>
                                  <a:lnTo>
                                    <a:pt x="1454" y="2467"/>
                                  </a:lnTo>
                                  <a:lnTo>
                                    <a:pt x="1415" y="2467"/>
                                  </a:lnTo>
                                  <a:lnTo>
                                    <a:pt x="1369" y="2467"/>
                                  </a:lnTo>
                                  <a:lnTo>
                                    <a:pt x="1319" y="2467"/>
                                  </a:lnTo>
                                  <a:lnTo>
                                    <a:pt x="1266" y="2467"/>
                                  </a:lnTo>
                                  <a:lnTo>
                                    <a:pt x="1207" y="2467"/>
                                  </a:lnTo>
                                  <a:lnTo>
                                    <a:pt x="1146" y="2467"/>
                                  </a:lnTo>
                                  <a:lnTo>
                                    <a:pt x="1081" y="2467"/>
                                  </a:lnTo>
                                  <a:lnTo>
                                    <a:pt x="1015" y="2467"/>
                                  </a:lnTo>
                                  <a:lnTo>
                                    <a:pt x="947" y="2467"/>
                                  </a:lnTo>
                                  <a:lnTo>
                                    <a:pt x="878" y="2467"/>
                                  </a:lnTo>
                                  <a:lnTo>
                                    <a:pt x="808" y="2467"/>
                                  </a:lnTo>
                                  <a:lnTo>
                                    <a:pt x="738" y="2467"/>
                                  </a:lnTo>
                                  <a:lnTo>
                                    <a:pt x="669" y="2467"/>
                                  </a:lnTo>
                                  <a:lnTo>
                                    <a:pt x="602" y="2467"/>
                                  </a:lnTo>
                                  <a:lnTo>
                                    <a:pt x="535" y="2467"/>
                                  </a:lnTo>
                                  <a:lnTo>
                                    <a:pt x="471" y="2467"/>
                                  </a:lnTo>
                                  <a:lnTo>
                                    <a:pt x="409" y="2467"/>
                                  </a:lnTo>
                                  <a:lnTo>
                                    <a:pt x="351" y="2467"/>
                                  </a:lnTo>
                                  <a:lnTo>
                                    <a:pt x="296" y="2467"/>
                                  </a:lnTo>
                                  <a:lnTo>
                                    <a:pt x="247" y="2467"/>
                                  </a:lnTo>
                                  <a:lnTo>
                                    <a:pt x="201" y="2467"/>
                                  </a:lnTo>
                                  <a:lnTo>
                                    <a:pt x="162" y="2467"/>
                                  </a:lnTo>
                                  <a:lnTo>
                                    <a:pt x="129" y="2467"/>
                                  </a:lnTo>
                                  <a:lnTo>
                                    <a:pt x="102" y="2467"/>
                                  </a:lnTo>
                                  <a:lnTo>
                                    <a:pt x="82" y="2467"/>
                                  </a:lnTo>
                                  <a:lnTo>
                                    <a:pt x="70" y="2467"/>
                                  </a:lnTo>
                                  <a:lnTo>
                                    <a:pt x="66" y="2467"/>
                                  </a:lnTo>
                                  <a:lnTo>
                                    <a:pt x="50" y="2466"/>
                                  </a:lnTo>
                                  <a:lnTo>
                                    <a:pt x="38" y="2463"/>
                                  </a:lnTo>
                                  <a:lnTo>
                                    <a:pt x="28" y="2459"/>
                                  </a:lnTo>
                                  <a:lnTo>
                                    <a:pt x="21" y="2454"/>
                                  </a:lnTo>
                                  <a:lnTo>
                                    <a:pt x="15" y="2450"/>
                                  </a:lnTo>
                                  <a:lnTo>
                                    <a:pt x="11" y="2446"/>
                                  </a:lnTo>
                                  <a:lnTo>
                                    <a:pt x="8" y="2441"/>
                                  </a:lnTo>
                                  <a:lnTo>
                                    <a:pt x="7" y="2439"/>
                                  </a:lnTo>
                                  <a:lnTo>
                                    <a:pt x="0" y="2410"/>
                                  </a:lnTo>
                                  <a:lnTo>
                                    <a:pt x="1" y="2379"/>
                                  </a:lnTo>
                                  <a:lnTo>
                                    <a:pt x="7" y="2351"/>
                                  </a:lnTo>
                                  <a:lnTo>
                                    <a:pt x="14" y="2333"/>
                                  </a:lnTo>
                                  <a:lnTo>
                                    <a:pt x="605" y="1327"/>
                                  </a:lnTo>
                                  <a:lnTo>
                                    <a:pt x="603" y="159"/>
                                  </a:lnTo>
                                  <a:lnTo>
                                    <a:pt x="534" y="2"/>
                                  </a:lnTo>
                                  <a:lnTo>
                                    <a:pt x="1101" y="0"/>
                                  </a:lnTo>
                                  <a:lnTo>
                                    <a:pt x="1055" y="153"/>
                                  </a:lnTo>
                                  <a:lnTo>
                                    <a:pt x="1057" y="1327"/>
                                  </a:lnTo>
                                  <a:lnTo>
                                    <a:pt x="1613" y="2332"/>
                                  </a:lnTo>
                                  <a:lnTo>
                                    <a:pt x="1620" y="2349"/>
                                  </a:lnTo>
                                  <a:lnTo>
                                    <a:pt x="1629" y="2378"/>
                                  </a:lnTo>
                                  <a:lnTo>
                                    <a:pt x="1630" y="2410"/>
                                  </a:lnTo>
                                  <a:lnTo>
                                    <a:pt x="1623" y="2439"/>
                                  </a:lnTo>
                                  <a:close/>
                                </a:path>
                              </a:pathLst>
                            </a:custGeom>
                            <a:solidFill>
                              <a:srgbClr val="FCFFCC"/>
                            </a:solidFill>
                            <a:ln>
                              <a:noFill/>
                            </a:ln>
                          </wps:spPr>
                          <wps:bodyPr spcFirstLastPara="1" wrap="square" lIns="91425" tIns="91425" rIns="91425" bIns="91425" anchor="ctr" anchorCtr="0">
                            <a:noAutofit/>
                          </wps:bodyPr>
                        </wps:wsp>
                        <wps:wsp>
                          <wps:cNvPr id="75" name="צורה חופשית: צורה 75"/>
                          <wps:cNvSpPr/>
                          <wps:spPr>
                            <a:xfrm>
                              <a:off x="1573" y="10037"/>
                              <a:ext cx="1358" cy="527"/>
                            </a:xfrm>
                            <a:custGeom>
                              <a:avLst/>
                              <a:gdLst/>
                              <a:ahLst/>
                              <a:cxnLst/>
                              <a:rect l="l" t="t" r="r" b="b"/>
                              <a:pathLst>
                                <a:path w="1358" h="527" extrusionOk="0">
                                  <a:moveTo>
                                    <a:pt x="1322" y="390"/>
                                  </a:moveTo>
                                  <a:lnTo>
                                    <a:pt x="1327" y="396"/>
                                  </a:lnTo>
                                  <a:lnTo>
                                    <a:pt x="1338" y="412"/>
                                  </a:lnTo>
                                  <a:lnTo>
                                    <a:pt x="1351" y="433"/>
                                  </a:lnTo>
                                  <a:lnTo>
                                    <a:pt x="1358" y="458"/>
                                  </a:lnTo>
                                  <a:lnTo>
                                    <a:pt x="1357" y="482"/>
                                  </a:lnTo>
                                  <a:lnTo>
                                    <a:pt x="1340" y="504"/>
                                  </a:lnTo>
                                  <a:lnTo>
                                    <a:pt x="1302" y="520"/>
                                  </a:lnTo>
                                  <a:lnTo>
                                    <a:pt x="1239" y="525"/>
                                  </a:lnTo>
                                  <a:lnTo>
                                    <a:pt x="1230" y="525"/>
                                  </a:lnTo>
                                  <a:lnTo>
                                    <a:pt x="1216" y="525"/>
                                  </a:lnTo>
                                  <a:lnTo>
                                    <a:pt x="1197" y="525"/>
                                  </a:lnTo>
                                  <a:lnTo>
                                    <a:pt x="1172" y="525"/>
                                  </a:lnTo>
                                  <a:lnTo>
                                    <a:pt x="1145" y="525"/>
                                  </a:lnTo>
                                  <a:lnTo>
                                    <a:pt x="1113" y="525"/>
                                  </a:lnTo>
                                  <a:lnTo>
                                    <a:pt x="1079" y="525"/>
                                  </a:lnTo>
                                  <a:lnTo>
                                    <a:pt x="1040" y="525"/>
                                  </a:lnTo>
                                  <a:lnTo>
                                    <a:pt x="998" y="525"/>
                                  </a:lnTo>
                                  <a:lnTo>
                                    <a:pt x="955" y="525"/>
                                  </a:lnTo>
                                  <a:lnTo>
                                    <a:pt x="909" y="527"/>
                                  </a:lnTo>
                                  <a:lnTo>
                                    <a:pt x="861" y="527"/>
                                  </a:lnTo>
                                  <a:lnTo>
                                    <a:pt x="812" y="527"/>
                                  </a:lnTo>
                                  <a:lnTo>
                                    <a:pt x="762" y="527"/>
                                  </a:lnTo>
                                  <a:lnTo>
                                    <a:pt x="711" y="527"/>
                                  </a:lnTo>
                                  <a:lnTo>
                                    <a:pt x="661" y="527"/>
                                  </a:lnTo>
                                  <a:lnTo>
                                    <a:pt x="609" y="527"/>
                                  </a:lnTo>
                                  <a:lnTo>
                                    <a:pt x="559" y="527"/>
                                  </a:lnTo>
                                  <a:lnTo>
                                    <a:pt x="508" y="527"/>
                                  </a:lnTo>
                                  <a:lnTo>
                                    <a:pt x="459" y="527"/>
                                  </a:lnTo>
                                  <a:lnTo>
                                    <a:pt x="412" y="527"/>
                                  </a:lnTo>
                                  <a:lnTo>
                                    <a:pt x="366" y="527"/>
                                  </a:lnTo>
                                  <a:lnTo>
                                    <a:pt x="323" y="527"/>
                                  </a:lnTo>
                                  <a:lnTo>
                                    <a:pt x="282" y="527"/>
                                  </a:lnTo>
                                  <a:lnTo>
                                    <a:pt x="243" y="527"/>
                                  </a:lnTo>
                                  <a:lnTo>
                                    <a:pt x="207" y="527"/>
                                  </a:lnTo>
                                  <a:lnTo>
                                    <a:pt x="177" y="527"/>
                                  </a:lnTo>
                                  <a:lnTo>
                                    <a:pt x="148" y="527"/>
                                  </a:lnTo>
                                  <a:lnTo>
                                    <a:pt x="125" y="527"/>
                                  </a:lnTo>
                                  <a:lnTo>
                                    <a:pt x="107" y="527"/>
                                  </a:lnTo>
                                  <a:lnTo>
                                    <a:pt x="92" y="527"/>
                                  </a:lnTo>
                                  <a:lnTo>
                                    <a:pt x="83" y="527"/>
                                  </a:lnTo>
                                  <a:lnTo>
                                    <a:pt x="36" y="521"/>
                                  </a:lnTo>
                                  <a:lnTo>
                                    <a:pt x="10" y="505"/>
                                  </a:lnTo>
                                  <a:lnTo>
                                    <a:pt x="0" y="484"/>
                                  </a:lnTo>
                                  <a:lnTo>
                                    <a:pt x="1" y="458"/>
                                  </a:lnTo>
                                  <a:lnTo>
                                    <a:pt x="10" y="433"/>
                                  </a:lnTo>
                                  <a:lnTo>
                                    <a:pt x="23" y="412"/>
                                  </a:lnTo>
                                  <a:lnTo>
                                    <a:pt x="33" y="396"/>
                                  </a:lnTo>
                                  <a:lnTo>
                                    <a:pt x="37" y="390"/>
                                  </a:lnTo>
                                  <a:lnTo>
                                    <a:pt x="271" y="0"/>
                                  </a:lnTo>
                                  <a:lnTo>
                                    <a:pt x="1115" y="0"/>
                                  </a:lnTo>
                                  <a:lnTo>
                                    <a:pt x="1322" y="390"/>
                                  </a:lnTo>
                                  <a:close/>
                                </a:path>
                              </a:pathLst>
                            </a:custGeom>
                            <a:solidFill>
                              <a:srgbClr val="AF0000"/>
                            </a:solidFill>
                            <a:ln>
                              <a:noFill/>
                            </a:ln>
                          </wps:spPr>
                          <wps:bodyPr spcFirstLastPara="1" wrap="square" lIns="91425" tIns="91425" rIns="91425" bIns="91425" anchor="ctr" anchorCtr="0">
                            <a:noAutofit/>
                          </wps:bodyPr>
                        </wps:wsp>
                        <wps:wsp>
                          <wps:cNvPr id="76" name="מלבן 76"/>
                          <wps:cNvSpPr/>
                          <wps:spPr>
                            <a:xfrm>
                              <a:off x="2234" y="9610"/>
                              <a:ext cx="180" cy="81"/>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77" name="מלבן 77"/>
                          <wps:cNvSpPr/>
                          <wps:spPr>
                            <a:xfrm>
                              <a:off x="2234" y="9864"/>
                              <a:ext cx="180" cy="81"/>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78" name="מלבן 78"/>
                          <wps:cNvSpPr/>
                          <wps:spPr>
                            <a:xfrm>
                              <a:off x="2234" y="9112"/>
                              <a:ext cx="180" cy="79"/>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79" name="מלבן 79"/>
                          <wps:cNvSpPr/>
                          <wps:spPr>
                            <a:xfrm>
                              <a:off x="2234" y="9366"/>
                              <a:ext cx="180" cy="80"/>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80" name="מלבן 80"/>
                          <wps:cNvSpPr/>
                          <wps:spPr>
                            <a:xfrm>
                              <a:off x="2234" y="8612"/>
                              <a:ext cx="180" cy="80"/>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81" name="מלבן 81"/>
                          <wps:cNvSpPr/>
                          <wps:spPr>
                            <a:xfrm>
                              <a:off x="2234" y="8866"/>
                              <a:ext cx="180" cy="79"/>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82" name="מלבן 82"/>
                          <wps:cNvSpPr/>
                          <wps:spPr>
                            <a:xfrm>
                              <a:off x="2234" y="10117"/>
                              <a:ext cx="180" cy="81"/>
                            </a:xfrm>
                            <a:prstGeom prst="rect">
                              <a:avLst/>
                            </a:prstGeom>
                            <a:solidFill>
                              <a:srgbClr val="FCFFCC"/>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83" name="מלבן 83"/>
                          <wps:cNvSpPr/>
                          <wps:spPr>
                            <a:xfrm>
                              <a:off x="2234" y="10371"/>
                              <a:ext cx="180" cy="81"/>
                            </a:xfrm>
                            <a:prstGeom prst="rect">
                              <a:avLst/>
                            </a:prstGeom>
                            <a:solidFill>
                              <a:srgbClr val="FCFFCC"/>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6362700</wp:posOffset>
                </wp:positionH>
                <wp:positionV relativeFrom="paragraph">
                  <wp:posOffset>228600</wp:posOffset>
                </wp:positionV>
                <wp:extent cx="219075" cy="321310"/>
                <wp:effectExtent b="0" l="0" r="0" t="0"/>
                <wp:wrapNone/>
                <wp:docPr id="38" name="image46.png"/>
                <a:graphic>
                  <a:graphicData uri="http://schemas.openxmlformats.org/drawingml/2006/picture">
                    <pic:pic>
                      <pic:nvPicPr>
                        <pic:cNvPr id="0" name="image46.png"/>
                        <pic:cNvPicPr preferRelativeResize="0"/>
                      </pic:nvPicPr>
                      <pic:blipFill>
                        <a:blip r:embed="rId59"/>
                        <a:srcRect b="0" l="0" r="0" t="0"/>
                        <a:stretch>
                          <a:fillRect/>
                        </a:stretch>
                      </pic:blipFill>
                      <pic:spPr>
                        <a:xfrm>
                          <a:off x="0" y="0"/>
                          <a:ext cx="219075" cy="321310"/>
                        </a:xfrm>
                        <a:prstGeom prst="rect"/>
                        <a:ln/>
                      </pic:spPr>
                    </pic:pic>
                  </a:graphicData>
                </a:graphic>
              </wp:anchor>
            </w:drawing>
          </mc:Fallback>
        </mc:AlternateContent>
      </w:r>
      <w:r>
        <w:rPr>
          <w:noProof/>
        </w:rPr>
        <mc:AlternateContent>
          <mc:Choice Requires="wps">
            <w:drawing>
              <wp:anchor distT="0" distB="0" distL="114300" distR="114300" simplePos="0" relativeHeight="251714560" behindDoc="0" locked="0" layoutInCell="1" hidden="0" allowOverlap="1">
                <wp:simplePos x="0" y="0"/>
                <wp:positionH relativeFrom="column">
                  <wp:posOffset>6362700</wp:posOffset>
                </wp:positionH>
                <wp:positionV relativeFrom="paragraph">
                  <wp:posOffset>241300</wp:posOffset>
                </wp:positionV>
                <wp:extent cx="228600" cy="321310"/>
                <wp:effectExtent l="0" t="0" r="0" b="0"/>
                <wp:wrapNone/>
                <wp:docPr id="84" name="קבוצה 84"/>
                <wp:cNvGraphicFramePr/>
                <a:graphic xmlns:a="http://schemas.openxmlformats.org/drawingml/2006/main">
                  <a:graphicData uri="http://schemas.microsoft.com/office/word/2010/wordprocessingGroup">
                    <wpg:wgp>
                      <wpg:cNvGrpSpPr/>
                      <wpg:grpSpPr>
                        <a:xfrm>
                          <a:off x="0" y="0"/>
                          <a:ext cx="228600" cy="321310"/>
                          <a:chOff x="5231700" y="3619345"/>
                          <a:chExt cx="228600" cy="321310"/>
                        </a:xfrm>
                      </wpg:grpSpPr>
                      <wpg:grpSp>
                        <wpg:cNvPr id="85" name="קבוצה 85"/>
                        <wpg:cNvGrpSpPr/>
                        <wpg:grpSpPr>
                          <a:xfrm>
                            <a:off x="5231700" y="3619345"/>
                            <a:ext cx="228600" cy="321310"/>
                            <a:chOff x="1358" y="8104"/>
                            <a:chExt cx="1791" cy="2627"/>
                          </a:xfrm>
                        </wpg:grpSpPr>
                        <wps:wsp>
                          <wps:cNvPr id="86" name="מלבן 86"/>
                          <wps:cNvSpPr/>
                          <wps:spPr>
                            <a:xfrm>
                              <a:off x="1358" y="8104"/>
                              <a:ext cx="1775" cy="2625"/>
                            </a:xfrm>
                            <a:prstGeom prst="rect">
                              <a:avLst/>
                            </a:prstGeom>
                            <a:no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87" name="צורה חופשית: צורה 87"/>
                          <wps:cNvSpPr/>
                          <wps:spPr>
                            <a:xfrm>
                              <a:off x="1358" y="8104"/>
                              <a:ext cx="1791" cy="2627"/>
                            </a:xfrm>
                            <a:custGeom>
                              <a:avLst/>
                              <a:gdLst/>
                              <a:ahLst/>
                              <a:cxnLst/>
                              <a:rect l="l" t="t" r="r" b="b"/>
                              <a:pathLst>
                                <a:path w="1791" h="2627" extrusionOk="0">
                                  <a:moveTo>
                                    <a:pt x="1761" y="2369"/>
                                  </a:moveTo>
                                  <a:lnTo>
                                    <a:pt x="1755" y="2359"/>
                                  </a:lnTo>
                                  <a:lnTo>
                                    <a:pt x="1740" y="2332"/>
                                  </a:lnTo>
                                  <a:lnTo>
                                    <a:pt x="1716" y="2287"/>
                                  </a:lnTo>
                                  <a:lnTo>
                                    <a:pt x="1684" y="2229"/>
                                  </a:lnTo>
                                  <a:lnTo>
                                    <a:pt x="1645" y="2162"/>
                                  </a:lnTo>
                                  <a:lnTo>
                                    <a:pt x="1604" y="2084"/>
                                  </a:lnTo>
                                  <a:lnTo>
                                    <a:pt x="1557" y="2000"/>
                                  </a:lnTo>
                                  <a:lnTo>
                                    <a:pt x="1508" y="1914"/>
                                  </a:lnTo>
                                  <a:lnTo>
                                    <a:pt x="1459" y="1826"/>
                                  </a:lnTo>
                                  <a:lnTo>
                                    <a:pt x="1412" y="1740"/>
                                  </a:lnTo>
                                  <a:lnTo>
                                    <a:pt x="1366" y="1656"/>
                                  </a:lnTo>
                                  <a:lnTo>
                                    <a:pt x="1324" y="1580"/>
                                  </a:lnTo>
                                  <a:lnTo>
                                    <a:pt x="1287" y="1512"/>
                                  </a:lnTo>
                                  <a:lnTo>
                                    <a:pt x="1255" y="1455"/>
                                  </a:lnTo>
                                  <a:lnTo>
                                    <a:pt x="1230" y="1413"/>
                                  </a:lnTo>
                                  <a:lnTo>
                                    <a:pt x="1216" y="1386"/>
                                  </a:lnTo>
                                  <a:lnTo>
                                    <a:pt x="1215" y="243"/>
                                  </a:lnTo>
                                  <a:lnTo>
                                    <a:pt x="1289" y="0"/>
                                  </a:lnTo>
                                  <a:lnTo>
                                    <a:pt x="510" y="0"/>
                                  </a:lnTo>
                                  <a:lnTo>
                                    <a:pt x="602" y="248"/>
                                  </a:lnTo>
                                  <a:lnTo>
                                    <a:pt x="604" y="1384"/>
                                  </a:lnTo>
                                  <a:lnTo>
                                    <a:pt x="26" y="2371"/>
                                  </a:lnTo>
                                  <a:lnTo>
                                    <a:pt x="19" y="2385"/>
                                  </a:lnTo>
                                  <a:lnTo>
                                    <a:pt x="12" y="2402"/>
                                  </a:lnTo>
                                  <a:lnTo>
                                    <a:pt x="6" y="2425"/>
                                  </a:lnTo>
                                  <a:lnTo>
                                    <a:pt x="2" y="2448"/>
                                  </a:lnTo>
                                  <a:lnTo>
                                    <a:pt x="0" y="2476"/>
                                  </a:lnTo>
                                  <a:lnTo>
                                    <a:pt x="2" y="2502"/>
                                  </a:lnTo>
                                  <a:lnTo>
                                    <a:pt x="6" y="2528"/>
                                  </a:lnTo>
                                  <a:lnTo>
                                    <a:pt x="16" y="2554"/>
                                  </a:lnTo>
                                  <a:lnTo>
                                    <a:pt x="22" y="2565"/>
                                  </a:lnTo>
                                  <a:lnTo>
                                    <a:pt x="31" y="2577"/>
                                  </a:lnTo>
                                  <a:lnTo>
                                    <a:pt x="42" y="2588"/>
                                  </a:lnTo>
                                  <a:lnTo>
                                    <a:pt x="55" y="2600"/>
                                  </a:lnTo>
                                  <a:lnTo>
                                    <a:pt x="72" y="2608"/>
                                  </a:lnTo>
                                  <a:lnTo>
                                    <a:pt x="91" y="2617"/>
                                  </a:lnTo>
                                  <a:lnTo>
                                    <a:pt x="114" y="2623"/>
                                  </a:lnTo>
                                  <a:lnTo>
                                    <a:pt x="141" y="2626"/>
                                  </a:lnTo>
                                  <a:lnTo>
                                    <a:pt x="146" y="2626"/>
                                  </a:lnTo>
                                  <a:lnTo>
                                    <a:pt x="159" y="2626"/>
                                  </a:lnTo>
                                  <a:lnTo>
                                    <a:pt x="179" y="2626"/>
                                  </a:lnTo>
                                  <a:lnTo>
                                    <a:pt x="206" y="2626"/>
                                  </a:lnTo>
                                  <a:lnTo>
                                    <a:pt x="239" y="2626"/>
                                  </a:lnTo>
                                  <a:lnTo>
                                    <a:pt x="280" y="2626"/>
                                  </a:lnTo>
                                  <a:lnTo>
                                    <a:pt x="324" y="2627"/>
                                  </a:lnTo>
                                  <a:lnTo>
                                    <a:pt x="375" y="2627"/>
                                  </a:lnTo>
                                  <a:lnTo>
                                    <a:pt x="430" y="2627"/>
                                  </a:lnTo>
                                  <a:lnTo>
                                    <a:pt x="487" y="2627"/>
                                  </a:lnTo>
                                  <a:lnTo>
                                    <a:pt x="549" y="2627"/>
                                  </a:lnTo>
                                  <a:lnTo>
                                    <a:pt x="614" y="2627"/>
                                  </a:lnTo>
                                  <a:lnTo>
                                    <a:pt x="680" y="2627"/>
                                  </a:lnTo>
                                  <a:lnTo>
                                    <a:pt x="748" y="2627"/>
                                  </a:lnTo>
                                  <a:lnTo>
                                    <a:pt x="817" y="2627"/>
                                  </a:lnTo>
                                  <a:lnTo>
                                    <a:pt x="888" y="2627"/>
                                  </a:lnTo>
                                  <a:lnTo>
                                    <a:pt x="957" y="2627"/>
                                  </a:lnTo>
                                  <a:lnTo>
                                    <a:pt x="1026" y="2627"/>
                                  </a:lnTo>
                                  <a:lnTo>
                                    <a:pt x="1095" y="2627"/>
                                  </a:lnTo>
                                  <a:lnTo>
                                    <a:pt x="1161" y="2627"/>
                                  </a:lnTo>
                                  <a:lnTo>
                                    <a:pt x="1225" y="2627"/>
                                  </a:lnTo>
                                  <a:lnTo>
                                    <a:pt x="1287" y="2627"/>
                                  </a:lnTo>
                                  <a:lnTo>
                                    <a:pt x="1346" y="2627"/>
                                  </a:lnTo>
                                  <a:lnTo>
                                    <a:pt x="1399" y="2627"/>
                                  </a:lnTo>
                                  <a:lnTo>
                                    <a:pt x="1449" y="2627"/>
                                  </a:lnTo>
                                  <a:lnTo>
                                    <a:pt x="1495" y="2627"/>
                                  </a:lnTo>
                                  <a:lnTo>
                                    <a:pt x="1534" y="2627"/>
                                  </a:lnTo>
                                  <a:lnTo>
                                    <a:pt x="1569" y="2627"/>
                                  </a:lnTo>
                                  <a:lnTo>
                                    <a:pt x="1595" y="2627"/>
                                  </a:lnTo>
                                  <a:lnTo>
                                    <a:pt x="1615" y="2627"/>
                                  </a:lnTo>
                                  <a:lnTo>
                                    <a:pt x="1628" y="2627"/>
                                  </a:lnTo>
                                  <a:lnTo>
                                    <a:pt x="1632" y="2627"/>
                                  </a:lnTo>
                                  <a:lnTo>
                                    <a:pt x="1663" y="2626"/>
                                  </a:lnTo>
                                  <a:lnTo>
                                    <a:pt x="1688" y="2620"/>
                                  </a:lnTo>
                                  <a:lnTo>
                                    <a:pt x="1710" y="2613"/>
                                  </a:lnTo>
                                  <a:lnTo>
                                    <a:pt x="1729" y="2603"/>
                                  </a:lnTo>
                                  <a:lnTo>
                                    <a:pt x="1743" y="2592"/>
                                  </a:lnTo>
                                  <a:lnTo>
                                    <a:pt x="1756" y="2579"/>
                                  </a:lnTo>
                                  <a:lnTo>
                                    <a:pt x="1766" y="2568"/>
                                  </a:lnTo>
                                  <a:lnTo>
                                    <a:pt x="1773" y="2555"/>
                                  </a:lnTo>
                                  <a:lnTo>
                                    <a:pt x="1785" y="2528"/>
                                  </a:lnTo>
                                  <a:lnTo>
                                    <a:pt x="1789" y="2500"/>
                                  </a:lnTo>
                                  <a:lnTo>
                                    <a:pt x="1791" y="2473"/>
                                  </a:lnTo>
                                  <a:lnTo>
                                    <a:pt x="1788" y="2446"/>
                                  </a:lnTo>
                                  <a:lnTo>
                                    <a:pt x="1782" y="2421"/>
                                  </a:lnTo>
                                  <a:lnTo>
                                    <a:pt x="1775" y="2399"/>
                                  </a:lnTo>
                                  <a:lnTo>
                                    <a:pt x="1768" y="2382"/>
                                  </a:lnTo>
                                  <a:lnTo>
                                    <a:pt x="1761" y="2369"/>
                                  </a:lnTo>
                                  <a:close/>
                                </a:path>
                              </a:pathLst>
                            </a:custGeom>
                            <a:solidFill>
                              <a:srgbClr val="000000"/>
                            </a:solidFill>
                            <a:ln>
                              <a:noFill/>
                            </a:ln>
                          </wps:spPr>
                          <wps:bodyPr spcFirstLastPara="1" wrap="square" lIns="91425" tIns="91425" rIns="91425" bIns="91425" anchor="ctr" anchorCtr="0">
                            <a:noAutofit/>
                          </wps:bodyPr>
                        </wps:wsp>
                        <wps:wsp>
                          <wps:cNvPr id="88" name="צורה חופשית: צורה 88"/>
                          <wps:cNvSpPr/>
                          <wps:spPr>
                            <a:xfrm>
                              <a:off x="1438" y="8183"/>
                              <a:ext cx="1630" cy="2467"/>
                            </a:xfrm>
                            <a:custGeom>
                              <a:avLst/>
                              <a:gdLst/>
                              <a:ahLst/>
                              <a:cxnLst/>
                              <a:rect l="l" t="t" r="r" b="b"/>
                              <a:pathLst>
                                <a:path w="1630" h="2467" extrusionOk="0">
                                  <a:moveTo>
                                    <a:pt x="1623" y="2439"/>
                                  </a:moveTo>
                                  <a:lnTo>
                                    <a:pt x="1619" y="2446"/>
                                  </a:lnTo>
                                  <a:lnTo>
                                    <a:pt x="1613" y="2452"/>
                                  </a:lnTo>
                                  <a:lnTo>
                                    <a:pt x="1606" y="2456"/>
                                  </a:lnTo>
                                  <a:lnTo>
                                    <a:pt x="1598" y="2460"/>
                                  </a:lnTo>
                                  <a:lnTo>
                                    <a:pt x="1588" y="2463"/>
                                  </a:lnTo>
                                  <a:lnTo>
                                    <a:pt x="1578" y="2466"/>
                                  </a:lnTo>
                                  <a:lnTo>
                                    <a:pt x="1565" y="2467"/>
                                  </a:lnTo>
                                  <a:lnTo>
                                    <a:pt x="1552" y="2467"/>
                                  </a:lnTo>
                                  <a:lnTo>
                                    <a:pt x="1548" y="2467"/>
                                  </a:lnTo>
                                  <a:lnTo>
                                    <a:pt x="1535" y="2467"/>
                                  </a:lnTo>
                                  <a:lnTo>
                                    <a:pt x="1515" y="2467"/>
                                  </a:lnTo>
                                  <a:lnTo>
                                    <a:pt x="1489" y="2467"/>
                                  </a:lnTo>
                                  <a:lnTo>
                                    <a:pt x="1454" y="2467"/>
                                  </a:lnTo>
                                  <a:lnTo>
                                    <a:pt x="1415" y="2467"/>
                                  </a:lnTo>
                                  <a:lnTo>
                                    <a:pt x="1369" y="2467"/>
                                  </a:lnTo>
                                  <a:lnTo>
                                    <a:pt x="1319" y="2467"/>
                                  </a:lnTo>
                                  <a:lnTo>
                                    <a:pt x="1266" y="2467"/>
                                  </a:lnTo>
                                  <a:lnTo>
                                    <a:pt x="1207" y="2467"/>
                                  </a:lnTo>
                                  <a:lnTo>
                                    <a:pt x="1146" y="2467"/>
                                  </a:lnTo>
                                  <a:lnTo>
                                    <a:pt x="1081" y="2467"/>
                                  </a:lnTo>
                                  <a:lnTo>
                                    <a:pt x="1015" y="2467"/>
                                  </a:lnTo>
                                  <a:lnTo>
                                    <a:pt x="947" y="2467"/>
                                  </a:lnTo>
                                  <a:lnTo>
                                    <a:pt x="878" y="2467"/>
                                  </a:lnTo>
                                  <a:lnTo>
                                    <a:pt x="808" y="2467"/>
                                  </a:lnTo>
                                  <a:lnTo>
                                    <a:pt x="738" y="2467"/>
                                  </a:lnTo>
                                  <a:lnTo>
                                    <a:pt x="669" y="2467"/>
                                  </a:lnTo>
                                  <a:lnTo>
                                    <a:pt x="602" y="2467"/>
                                  </a:lnTo>
                                  <a:lnTo>
                                    <a:pt x="535" y="2467"/>
                                  </a:lnTo>
                                  <a:lnTo>
                                    <a:pt x="471" y="2467"/>
                                  </a:lnTo>
                                  <a:lnTo>
                                    <a:pt x="409" y="2467"/>
                                  </a:lnTo>
                                  <a:lnTo>
                                    <a:pt x="351" y="2467"/>
                                  </a:lnTo>
                                  <a:lnTo>
                                    <a:pt x="296" y="2467"/>
                                  </a:lnTo>
                                  <a:lnTo>
                                    <a:pt x="247" y="2467"/>
                                  </a:lnTo>
                                  <a:lnTo>
                                    <a:pt x="201" y="2467"/>
                                  </a:lnTo>
                                  <a:lnTo>
                                    <a:pt x="162" y="2467"/>
                                  </a:lnTo>
                                  <a:lnTo>
                                    <a:pt x="129" y="2467"/>
                                  </a:lnTo>
                                  <a:lnTo>
                                    <a:pt x="102" y="2467"/>
                                  </a:lnTo>
                                  <a:lnTo>
                                    <a:pt x="82" y="2467"/>
                                  </a:lnTo>
                                  <a:lnTo>
                                    <a:pt x="70" y="2467"/>
                                  </a:lnTo>
                                  <a:lnTo>
                                    <a:pt x="66" y="2467"/>
                                  </a:lnTo>
                                  <a:lnTo>
                                    <a:pt x="50" y="2466"/>
                                  </a:lnTo>
                                  <a:lnTo>
                                    <a:pt x="38" y="2463"/>
                                  </a:lnTo>
                                  <a:lnTo>
                                    <a:pt x="28" y="2459"/>
                                  </a:lnTo>
                                  <a:lnTo>
                                    <a:pt x="21" y="2454"/>
                                  </a:lnTo>
                                  <a:lnTo>
                                    <a:pt x="15" y="2450"/>
                                  </a:lnTo>
                                  <a:lnTo>
                                    <a:pt x="11" y="2446"/>
                                  </a:lnTo>
                                  <a:lnTo>
                                    <a:pt x="8" y="2441"/>
                                  </a:lnTo>
                                  <a:lnTo>
                                    <a:pt x="7" y="2439"/>
                                  </a:lnTo>
                                  <a:lnTo>
                                    <a:pt x="0" y="2410"/>
                                  </a:lnTo>
                                  <a:lnTo>
                                    <a:pt x="1" y="2379"/>
                                  </a:lnTo>
                                  <a:lnTo>
                                    <a:pt x="7" y="2351"/>
                                  </a:lnTo>
                                  <a:lnTo>
                                    <a:pt x="14" y="2333"/>
                                  </a:lnTo>
                                  <a:lnTo>
                                    <a:pt x="605" y="1327"/>
                                  </a:lnTo>
                                  <a:lnTo>
                                    <a:pt x="603" y="159"/>
                                  </a:lnTo>
                                  <a:lnTo>
                                    <a:pt x="534" y="2"/>
                                  </a:lnTo>
                                  <a:lnTo>
                                    <a:pt x="1101" y="0"/>
                                  </a:lnTo>
                                  <a:lnTo>
                                    <a:pt x="1055" y="153"/>
                                  </a:lnTo>
                                  <a:lnTo>
                                    <a:pt x="1057" y="1327"/>
                                  </a:lnTo>
                                  <a:lnTo>
                                    <a:pt x="1613" y="2332"/>
                                  </a:lnTo>
                                  <a:lnTo>
                                    <a:pt x="1620" y="2349"/>
                                  </a:lnTo>
                                  <a:lnTo>
                                    <a:pt x="1629" y="2378"/>
                                  </a:lnTo>
                                  <a:lnTo>
                                    <a:pt x="1630" y="2410"/>
                                  </a:lnTo>
                                  <a:lnTo>
                                    <a:pt x="1623" y="2439"/>
                                  </a:lnTo>
                                  <a:close/>
                                </a:path>
                              </a:pathLst>
                            </a:custGeom>
                            <a:solidFill>
                              <a:srgbClr val="FCFFCC"/>
                            </a:solidFill>
                            <a:ln>
                              <a:noFill/>
                            </a:ln>
                          </wps:spPr>
                          <wps:bodyPr spcFirstLastPara="1" wrap="square" lIns="91425" tIns="91425" rIns="91425" bIns="91425" anchor="ctr" anchorCtr="0">
                            <a:noAutofit/>
                          </wps:bodyPr>
                        </wps:wsp>
                        <wps:wsp>
                          <wps:cNvPr id="89" name="צורה חופשית: צורה 89"/>
                          <wps:cNvSpPr/>
                          <wps:spPr>
                            <a:xfrm>
                              <a:off x="1573" y="10037"/>
                              <a:ext cx="1358" cy="527"/>
                            </a:xfrm>
                            <a:custGeom>
                              <a:avLst/>
                              <a:gdLst/>
                              <a:ahLst/>
                              <a:cxnLst/>
                              <a:rect l="l" t="t" r="r" b="b"/>
                              <a:pathLst>
                                <a:path w="1358" h="527" extrusionOk="0">
                                  <a:moveTo>
                                    <a:pt x="1322" y="390"/>
                                  </a:moveTo>
                                  <a:lnTo>
                                    <a:pt x="1327" y="396"/>
                                  </a:lnTo>
                                  <a:lnTo>
                                    <a:pt x="1338" y="412"/>
                                  </a:lnTo>
                                  <a:lnTo>
                                    <a:pt x="1351" y="433"/>
                                  </a:lnTo>
                                  <a:lnTo>
                                    <a:pt x="1358" y="458"/>
                                  </a:lnTo>
                                  <a:lnTo>
                                    <a:pt x="1357" y="482"/>
                                  </a:lnTo>
                                  <a:lnTo>
                                    <a:pt x="1340" y="504"/>
                                  </a:lnTo>
                                  <a:lnTo>
                                    <a:pt x="1302" y="520"/>
                                  </a:lnTo>
                                  <a:lnTo>
                                    <a:pt x="1239" y="525"/>
                                  </a:lnTo>
                                  <a:lnTo>
                                    <a:pt x="1230" y="525"/>
                                  </a:lnTo>
                                  <a:lnTo>
                                    <a:pt x="1216" y="525"/>
                                  </a:lnTo>
                                  <a:lnTo>
                                    <a:pt x="1197" y="525"/>
                                  </a:lnTo>
                                  <a:lnTo>
                                    <a:pt x="1172" y="525"/>
                                  </a:lnTo>
                                  <a:lnTo>
                                    <a:pt x="1145" y="525"/>
                                  </a:lnTo>
                                  <a:lnTo>
                                    <a:pt x="1113" y="525"/>
                                  </a:lnTo>
                                  <a:lnTo>
                                    <a:pt x="1079" y="525"/>
                                  </a:lnTo>
                                  <a:lnTo>
                                    <a:pt x="1040" y="525"/>
                                  </a:lnTo>
                                  <a:lnTo>
                                    <a:pt x="998" y="525"/>
                                  </a:lnTo>
                                  <a:lnTo>
                                    <a:pt x="955" y="525"/>
                                  </a:lnTo>
                                  <a:lnTo>
                                    <a:pt x="909" y="527"/>
                                  </a:lnTo>
                                  <a:lnTo>
                                    <a:pt x="861" y="527"/>
                                  </a:lnTo>
                                  <a:lnTo>
                                    <a:pt x="812" y="527"/>
                                  </a:lnTo>
                                  <a:lnTo>
                                    <a:pt x="762" y="527"/>
                                  </a:lnTo>
                                  <a:lnTo>
                                    <a:pt x="711" y="527"/>
                                  </a:lnTo>
                                  <a:lnTo>
                                    <a:pt x="661" y="527"/>
                                  </a:lnTo>
                                  <a:lnTo>
                                    <a:pt x="609" y="527"/>
                                  </a:lnTo>
                                  <a:lnTo>
                                    <a:pt x="559" y="527"/>
                                  </a:lnTo>
                                  <a:lnTo>
                                    <a:pt x="508" y="527"/>
                                  </a:lnTo>
                                  <a:lnTo>
                                    <a:pt x="459" y="527"/>
                                  </a:lnTo>
                                  <a:lnTo>
                                    <a:pt x="412" y="527"/>
                                  </a:lnTo>
                                  <a:lnTo>
                                    <a:pt x="366" y="527"/>
                                  </a:lnTo>
                                  <a:lnTo>
                                    <a:pt x="323" y="527"/>
                                  </a:lnTo>
                                  <a:lnTo>
                                    <a:pt x="282" y="527"/>
                                  </a:lnTo>
                                  <a:lnTo>
                                    <a:pt x="243" y="527"/>
                                  </a:lnTo>
                                  <a:lnTo>
                                    <a:pt x="207" y="527"/>
                                  </a:lnTo>
                                  <a:lnTo>
                                    <a:pt x="177" y="527"/>
                                  </a:lnTo>
                                  <a:lnTo>
                                    <a:pt x="148" y="527"/>
                                  </a:lnTo>
                                  <a:lnTo>
                                    <a:pt x="125" y="527"/>
                                  </a:lnTo>
                                  <a:lnTo>
                                    <a:pt x="107" y="527"/>
                                  </a:lnTo>
                                  <a:lnTo>
                                    <a:pt x="92" y="527"/>
                                  </a:lnTo>
                                  <a:lnTo>
                                    <a:pt x="83" y="527"/>
                                  </a:lnTo>
                                  <a:lnTo>
                                    <a:pt x="36" y="521"/>
                                  </a:lnTo>
                                  <a:lnTo>
                                    <a:pt x="10" y="505"/>
                                  </a:lnTo>
                                  <a:lnTo>
                                    <a:pt x="0" y="484"/>
                                  </a:lnTo>
                                  <a:lnTo>
                                    <a:pt x="1" y="458"/>
                                  </a:lnTo>
                                  <a:lnTo>
                                    <a:pt x="10" y="433"/>
                                  </a:lnTo>
                                  <a:lnTo>
                                    <a:pt x="23" y="412"/>
                                  </a:lnTo>
                                  <a:lnTo>
                                    <a:pt x="33" y="396"/>
                                  </a:lnTo>
                                  <a:lnTo>
                                    <a:pt x="37" y="390"/>
                                  </a:lnTo>
                                  <a:lnTo>
                                    <a:pt x="271" y="0"/>
                                  </a:lnTo>
                                  <a:lnTo>
                                    <a:pt x="1115" y="0"/>
                                  </a:lnTo>
                                  <a:lnTo>
                                    <a:pt x="1322" y="390"/>
                                  </a:lnTo>
                                  <a:close/>
                                </a:path>
                              </a:pathLst>
                            </a:custGeom>
                            <a:solidFill>
                              <a:srgbClr val="AF0000"/>
                            </a:solidFill>
                            <a:ln>
                              <a:noFill/>
                            </a:ln>
                          </wps:spPr>
                          <wps:bodyPr spcFirstLastPara="1" wrap="square" lIns="91425" tIns="91425" rIns="91425" bIns="91425" anchor="ctr" anchorCtr="0">
                            <a:noAutofit/>
                          </wps:bodyPr>
                        </wps:wsp>
                        <wps:wsp>
                          <wps:cNvPr id="90" name="מלבן 90"/>
                          <wps:cNvSpPr/>
                          <wps:spPr>
                            <a:xfrm>
                              <a:off x="2234" y="9610"/>
                              <a:ext cx="180" cy="81"/>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1" name="מלבן 91"/>
                          <wps:cNvSpPr/>
                          <wps:spPr>
                            <a:xfrm>
                              <a:off x="2234" y="9864"/>
                              <a:ext cx="180" cy="81"/>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2" name="מלבן 92"/>
                          <wps:cNvSpPr/>
                          <wps:spPr>
                            <a:xfrm>
                              <a:off x="2234" y="9112"/>
                              <a:ext cx="180" cy="79"/>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3" name="מלבן 93"/>
                          <wps:cNvSpPr/>
                          <wps:spPr>
                            <a:xfrm>
                              <a:off x="2234" y="9366"/>
                              <a:ext cx="180" cy="80"/>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4" name="מלבן 94"/>
                          <wps:cNvSpPr/>
                          <wps:spPr>
                            <a:xfrm>
                              <a:off x="2234" y="8612"/>
                              <a:ext cx="180" cy="80"/>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5" name="מלבן 95"/>
                          <wps:cNvSpPr/>
                          <wps:spPr>
                            <a:xfrm>
                              <a:off x="2234" y="8866"/>
                              <a:ext cx="180" cy="79"/>
                            </a:xfrm>
                            <a:prstGeom prst="rect">
                              <a:avLst/>
                            </a:prstGeom>
                            <a:solidFill>
                              <a:srgbClr val="000000"/>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6" name="מלבן 96"/>
                          <wps:cNvSpPr/>
                          <wps:spPr>
                            <a:xfrm>
                              <a:off x="2234" y="10117"/>
                              <a:ext cx="180" cy="81"/>
                            </a:xfrm>
                            <a:prstGeom prst="rect">
                              <a:avLst/>
                            </a:prstGeom>
                            <a:solidFill>
                              <a:srgbClr val="FCFFCC"/>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s:wsp>
                          <wps:cNvPr id="97" name="מלבן 97"/>
                          <wps:cNvSpPr/>
                          <wps:spPr>
                            <a:xfrm>
                              <a:off x="2234" y="10371"/>
                              <a:ext cx="180" cy="81"/>
                            </a:xfrm>
                            <a:prstGeom prst="rect">
                              <a:avLst/>
                            </a:prstGeom>
                            <a:solidFill>
                              <a:srgbClr val="FCFFCC"/>
                            </a:solidFill>
                            <a:ln>
                              <a:noFill/>
                            </a:ln>
                          </wps:spPr>
                          <wps:txbx>
                            <w:txbxContent>
                              <w:p w:rsidR="00BC319C" w:rsidRDefault="00014BF6">
                                <w:pPr>
                                  <w:textDirection w:val="btLr"/>
                                </w:pPr>
                              </w:p>
                            </w:txbxContent>
                          </wps:txbx>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6362700</wp:posOffset>
                </wp:positionH>
                <wp:positionV relativeFrom="paragraph">
                  <wp:posOffset>241300</wp:posOffset>
                </wp:positionV>
                <wp:extent cx="228600" cy="321310"/>
                <wp:effectExtent b="0" l="0" r="0" t="0"/>
                <wp:wrapNone/>
                <wp:docPr id="27" name="image34.png"/>
                <a:graphic>
                  <a:graphicData uri="http://schemas.openxmlformats.org/drawingml/2006/picture">
                    <pic:pic>
                      <pic:nvPicPr>
                        <pic:cNvPr id="0" name="image34.png"/>
                        <pic:cNvPicPr preferRelativeResize="0"/>
                      </pic:nvPicPr>
                      <pic:blipFill>
                        <a:blip r:embed="rId58"/>
                        <a:srcRect b="0" l="0" r="0" t="0"/>
                        <a:stretch>
                          <a:fillRect/>
                        </a:stretch>
                      </pic:blipFill>
                      <pic:spPr>
                        <a:xfrm>
                          <a:off x="0" y="0"/>
                          <a:ext cx="228600" cy="321310"/>
                        </a:xfrm>
                        <a:prstGeom prst="rect"/>
                        <a:ln/>
                      </pic:spPr>
                    </pic:pic>
                  </a:graphicData>
                </a:graphic>
              </wp:anchor>
            </w:drawing>
          </mc:Fallback>
        </mc:AlternateContent>
      </w:r>
    </w:p>
    <w:p w:rsidR="00797E5B" w:rsidRDefault="00014BF6">
      <w:pPr>
        <w:spacing w:line="360" w:lineRule="auto"/>
        <w:jc w:val="both"/>
        <w:rPr>
          <w:b/>
          <w:sz w:val="24"/>
          <w:szCs w:val="24"/>
        </w:rPr>
      </w:pPr>
      <w:r>
        <w:rPr>
          <w:color w:val="143F6A"/>
          <w:sz w:val="32"/>
          <w:szCs w:val="32"/>
          <w:rtl/>
        </w:rPr>
        <w:t>שיטות הלימוד</w:t>
      </w:r>
      <w:r>
        <w:rPr>
          <w:b/>
          <w:color w:val="143F6A"/>
          <w:sz w:val="24"/>
          <w:szCs w:val="24"/>
        </w:rPr>
        <w:t xml:space="preserve"> </w:t>
      </w:r>
      <w:r>
        <w:rPr>
          <w:b/>
          <w:sz w:val="28"/>
          <w:szCs w:val="28"/>
          <w:rtl/>
        </w:rPr>
        <w:t xml:space="preserve">הן שיטות </w:t>
      </w:r>
      <w:r>
        <w:rPr>
          <w:b/>
          <w:sz w:val="28"/>
          <w:szCs w:val="28"/>
          <w:rtl/>
        </w:rPr>
        <w:t>מגוונות ומשולבות כגון: מעבדות, סיורים לימודיים, פעילויות ממוחשבות, פעילויות חקר, קריאת מאמרים, צפייה בסרטים ושימוש במודלים</w:t>
      </w:r>
      <w:r>
        <w:rPr>
          <w:b/>
          <w:sz w:val="24"/>
          <w:szCs w:val="24"/>
        </w:rPr>
        <w:t xml:space="preserve">. </w:t>
      </w:r>
    </w:p>
    <w:p w:rsidR="00797E5B" w:rsidRDefault="00014BF6">
      <w:pPr>
        <w:spacing w:before="56" w:line="276" w:lineRule="auto"/>
        <w:ind w:left="-625"/>
        <w:rPr>
          <w:b/>
          <w:sz w:val="28"/>
          <w:szCs w:val="28"/>
          <w:u w:val="single"/>
        </w:rPr>
      </w:pPr>
      <w:r>
        <w:rPr>
          <w:sz w:val="32"/>
          <w:szCs w:val="32"/>
        </w:rPr>
        <w:t xml:space="preserve">       </w:t>
      </w:r>
      <w:r>
        <w:rPr>
          <w:color w:val="3B4658"/>
          <w:sz w:val="32"/>
          <w:szCs w:val="32"/>
          <w:u w:val="single"/>
          <w:rtl/>
        </w:rPr>
        <w:t>מבנה הלימודים</w:t>
      </w:r>
      <w:r>
        <w:rPr>
          <w:b/>
          <w:color w:val="3B4658"/>
          <w:sz w:val="28"/>
          <w:szCs w:val="28"/>
        </w:rPr>
        <w:t>:</w:t>
      </w:r>
    </w:p>
    <w:tbl>
      <w:tblPr>
        <w:tblStyle w:val="a5"/>
        <w:bidiVisual/>
        <w:tblW w:w="77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8"/>
        <w:gridCol w:w="2667"/>
        <w:gridCol w:w="2813"/>
      </w:tblGrid>
      <w:tr w:rsidR="00797E5B">
        <w:trPr>
          <w:trHeight w:val="578"/>
        </w:trPr>
        <w:tc>
          <w:tcPr>
            <w:tcW w:w="2318" w:type="dxa"/>
          </w:tcPr>
          <w:p w:rsidR="00797E5B" w:rsidRDefault="00014BF6">
            <w:pPr>
              <w:spacing w:before="56" w:line="276" w:lineRule="auto"/>
              <w:rPr>
                <w:sz w:val="24"/>
                <w:szCs w:val="24"/>
              </w:rPr>
            </w:pPr>
            <w:r>
              <w:rPr>
                <w:sz w:val="24"/>
                <w:szCs w:val="24"/>
                <w:rtl/>
              </w:rPr>
              <w:t>שכבה י'</w:t>
            </w:r>
          </w:p>
          <w:p w:rsidR="00797E5B" w:rsidRDefault="00014BF6">
            <w:pPr>
              <w:numPr>
                <w:ilvl w:val="0"/>
                <w:numId w:val="13"/>
              </w:numPr>
              <w:pBdr>
                <w:top w:val="nil"/>
                <w:left w:val="nil"/>
                <w:bottom w:val="nil"/>
                <w:right w:val="nil"/>
                <w:between w:val="nil"/>
              </w:pBdr>
              <w:spacing w:before="56" w:line="276" w:lineRule="auto"/>
              <w:ind w:hanging="360"/>
              <w:rPr>
                <w:b/>
                <w:sz w:val="24"/>
                <w:szCs w:val="24"/>
              </w:rPr>
            </w:pPr>
            <w:r>
              <w:rPr>
                <w:b/>
                <w:sz w:val="24"/>
                <w:szCs w:val="24"/>
                <w:rtl/>
              </w:rPr>
              <w:t>הקניית מושגי יסוד</w:t>
            </w:r>
          </w:p>
          <w:p w:rsidR="00797E5B" w:rsidRDefault="00014BF6">
            <w:pPr>
              <w:numPr>
                <w:ilvl w:val="0"/>
                <w:numId w:val="13"/>
              </w:numPr>
              <w:pBdr>
                <w:top w:val="nil"/>
                <w:left w:val="nil"/>
                <w:bottom w:val="nil"/>
                <w:right w:val="nil"/>
                <w:between w:val="nil"/>
              </w:pBdr>
              <w:spacing w:line="276" w:lineRule="auto"/>
              <w:ind w:hanging="360"/>
              <w:rPr>
                <w:b/>
                <w:sz w:val="24"/>
                <w:szCs w:val="24"/>
              </w:rPr>
            </w:pPr>
            <w:r>
              <w:rPr>
                <w:b/>
                <w:sz w:val="24"/>
                <w:szCs w:val="24"/>
                <w:rtl/>
              </w:rPr>
              <w:t>מבנה וקישור</w:t>
            </w:r>
          </w:p>
          <w:p w:rsidR="00797E5B" w:rsidRDefault="00014BF6">
            <w:pPr>
              <w:numPr>
                <w:ilvl w:val="0"/>
                <w:numId w:val="13"/>
              </w:numPr>
              <w:pBdr>
                <w:top w:val="nil"/>
                <w:left w:val="nil"/>
                <w:bottom w:val="nil"/>
                <w:right w:val="nil"/>
                <w:between w:val="nil"/>
              </w:pBdr>
              <w:spacing w:line="276" w:lineRule="auto"/>
              <w:ind w:hanging="360"/>
              <w:rPr>
                <w:b/>
                <w:sz w:val="24"/>
                <w:szCs w:val="24"/>
              </w:rPr>
            </w:pPr>
            <w:r>
              <w:rPr>
                <w:b/>
                <w:sz w:val="24"/>
                <w:szCs w:val="24"/>
                <w:rtl/>
              </w:rPr>
              <w:t>הקנית מיומנויות חקר</w:t>
            </w:r>
          </w:p>
        </w:tc>
        <w:tc>
          <w:tcPr>
            <w:tcW w:w="2667" w:type="dxa"/>
          </w:tcPr>
          <w:p w:rsidR="00797E5B" w:rsidRDefault="00014BF6">
            <w:pPr>
              <w:spacing w:before="56" w:line="276" w:lineRule="auto"/>
              <w:rPr>
                <w:sz w:val="24"/>
                <w:szCs w:val="24"/>
              </w:rPr>
            </w:pPr>
            <w:r>
              <w:rPr>
                <w:sz w:val="24"/>
                <w:szCs w:val="24"/>
                <w:rtl/>
              </w:rPr>
              <w:t>שכבה י"א</w:t>
            </w:r>
          </w:p>
          <w:p w:rsidR="00797E5B" w:rsidRDefault="00014BF6">
            <w:pPr>
              <w:spacing w:before="56" w:line="276" w:lineRule="auto"/>
              <w:rPr>
                <w:b/>
                <w:sz w:val="24"/>
                <w:szCs w:val="24"/>
              </w:rPr>
            </w:pPr>
            <w:r>
              <w:rPr>
                <w:b/>
                <w:sz w:val="24"/>
                <w:szCs w:val="24"/>
                <w:rtl/>
              </w:rPr>
              <w:t>55% - מבחן חיצוני</w:t>
            </w:r>
          </w:p>
          <w:p w:rsidR="00797E5B" w:rsidRDefault="00014BF6">
            <w:pPr>
              <w:spacing w:before="56" w:line="276" w:lineRule="auto"/>
              <w:rPr>
                <w:b/>
                <w:sz w:val="24"/>
                <w:szCs w:val="24"/>
              </w:rPr>
            </w:pPr>
            <w:r>
              <w:rPr>
                <w:b/>
                <w:sz w:val="24"/>
                <w:szCs w:val="24"/>
                <w:rtl/>
              </w:rPr>
              <w:t xml:space="preserve">10% - תלקיט כחלק מהערכה </w:t>
            </w:r>
            <w:r>
              <w:rPr>
                <w:b/>
                <w:sz w:val="24"/>
                <w:szCs w:val="24"/>
                <w:rtl/>
              </w:rPr>
              <w:t>חלופית</w:t>
            </w:r>
          </w:p>
        </w:tc>
        <w:tc>
          <w:tcPr>
            <w:tcW w:w="2813" w:type="dxa"/>
          </w:tcPr>
          <w:p w:rsidR="00797E5B" w:rsidRDefault="00014BF6">
            <w:pPr>
              <w:spacing w:before="56" w:line="276" w:lineRule="auto"/>
              <w:rPr>
                <w:sz w:val="24"/>
                <w:szCs w:val="24"/>
              </w:rPr>
            </w:pPr>
            <w:r>
              <w:rPr>
                <w:sz w:val="24"/>
                <w:szCs w:val="24"/>
                <w:rtl/>
              </w:rPr>
              <w:t>שכבה י"ב</w:t>
            </w:r>
          </w:p>
          <w:p w:rsidR="00797E5B" w:rsidRDefault="00014BF6">
            <w:pPr>
              <w:spacing w:before="56" w:line="276" w:lineRule="auto"/>
              <w:rPr>
                <w:b/>
                <w:sz w:val="24"/>
                <w:szCs w:val="24"/>
              </w:rPr>
            </w:pPr>
            <w:r>
              <w:rPr>
                <w:b/>
                <w:sz w:val="24"/>
                <w:szCs w:val="24"/>
                <w:rtl/>
              </w:rPr>
              <w:t>20% - הערכה חלופית</w:t>
            </w:r>
          </w:p>
          <w:p w:rsidR="00797E5B" w:rsidRDefault="00014BF6">
            <w:pPr>
              <w:spacing w:before="56" w:line="276" w:lineRule="auto"/>
              <w:rPr>
                <w:b/>
                <w:sz w:val="24"/>
                <w:szCs w:val="24"/>
              </w:rPr>
            </w:pPr>
            <w:r>
              <w:rPr>
                <w:b/>
                <w:sz w:val="24"/>
                <w:szCs w:val="24"/>
                <w:rtl/>
              </w:rPr>
              <w:t>15% - מבחן בע"פ על התלקיט</w:t>
            </w:r>
          </w:p>
          <w:p w:rsidR="00797E5B" w:rsidRDefault="00014BF6">
            <w:pPr>
              <w:spacing w:before="56" w:line="276" w:lineRule="auto"/>
              <w:rPr>
                <w:b/>
                <w:sz w:val="24"/>
                <w:szCs w:val="24"/>
              </w:rPr>
            </w:pPr>
            <w:r>
              <w:rPr>
                <w:b/>
                <w:sz w:val="24"/>
                <w:szCs w:val="24"/>
                <w:rtl/>
              </w:rPr>
              <w:t>(חיצוני)</w:t>
            </w:r>
          </w:p>
        </w:tc>
      </w:tr>
    </w:tbl>
    <w:p w:rsidR="00797E5B" w:rsidRDefault="00014BF6">
      <w:pPr>
        <w:spacing w:before="56" w:line="276" w:lineRule="auto"/>
        <w:ind w:left="-483"/>
        <w:jc w:val="both"/>
        <w:rPr>
          <w:color w:val="072B62"/>
          <w:sz w:val="32"/>
          <w:szCs w:val="32"/>
        </w:rPr>
      </w:pPr>
      <w:r>
        <w:rPr>
          <w:color w:val="072B62"/>
          <w:sz w:val="32"/>
          <w:szCs w:val="32"/>
        </w:rPr>
        <w:t xml:space="preserve">       </w:t>
      </w:r>
      <w:r>
        <w:rPr>
          <w:color w:val="072B62"/>
          <w:sz w:val="32"/>
          <w:szCs w:val="32"/>
          <w:u w:val="single"/>
          <w:rtl/>
        </w:rPr>
        <w:t>תנאי הקבלה</w:t>
      </w:r>
      <w:r>
        <w:rPr>
          <w:color w:val="072B62"/>
          <w:sz w:val="32"/>
          <w:szCs w:val="32"/>
        </w:rPr>
        <w:t>:</w:t>
      </w:r>
    </w:p>
    <w:p w:rsidR="00797E5B" w:rsidRDefault="00014BF6">
      <w:pPr>
        <w:numPr>
          <w:ilvl w:val="0"/>
          <w:numId w:val="14"/>
        </w:numPr>
        <w:pBdr>
          <w:top w:val="nil"/>
          <w:left w:val="nil"/>
          <w:bottom w:val="nil"/>
          <w:right w:val="nil"/>
          <w:between w:val="nil"/>
        </w:pBdr>
        <w:spacing w:line="276" w:lineRule="auto"/>
        <w:jc w:val="both"/>
        <w:rPr>
          <w:sz w:val="28"/>
          <w:szCs w:val="28"/>
        </w:rPr>
      </w:pPr>
      <w:r>
        <w:rPr>
          <w:sz w:val="28"/>
          <w:szCs w:val="28"/>
          <w:rtl/>
        </w:rPr>
        <w:t>מוטיבציה, סקרנות, עבודת צוות  ועניין</w:t>
      </w:r>
    </w:p>
    <w:p w:rsidR="00797E5B" w:rsidRDefault="00014BF6">
      <w:pPr>
        <w:numPr>
          <w:ilvl w:val="0"/>
          <w:numId w:val="14"/>
        </w:numPr>
        <w:pBdr>
          <w:top w:val="nil"/>
          <w:left w:val="nil"/>
          <w:bottom w:val="nil"/>
          <w:right w:val="nil"/>
          <w:between w:val="nil"/>
        </w:pBdr>
        <w:spacing w:line="276" w:lineRule="auto"/>
        <w:jc w:val="both"/>
        <w:rPr>
          <w:sz w:val="28"/>
          <w:szCs w:val="28"/>
        </w:rPr>
      </w:pPr>
      <w:r>
        <w:rPr>
          <w:sz w:val="28"/>
          <w:szCs w:val="28"/>
          <w:rtl/>
        </w:rPr>
        <w:t xml:space="preserve">ציון שנתי במדעים של 85 ומעלה </w:t>
      </w:r>
    </w:p>
    <w:p w:rsidR="00797E5B" w:rsidRDefault="00014BF6">
      <w:pPr>
        <w:numPr>
          <w:ilvl w:val="0"/>
          <w:numId w:val="14"/>
        </w:numPr>
        <w:pBdr>
          <w:top w:val="nil"/>
          <w:left w:val="nil"/>
          <w:bottom w:val="nil"/>
          <w:right w:val="nil"/>
          <w:between w:val="nil"/>
        </w:pBdr>
        <w:spacing w:line="276" w:lineRule="auto"/>
        <w:jc w:val="both"/>
        <w:rPr>
          <w:sz w:val="28"/>
          <w:szCs w:val="28"/>
        </w:rPr>
      </w:pPr>
      <w:r>
        <w:rPr>
          <w:sz w:val="28"/>
          <w:szCs w:val="28"/>
          <w:rtl/>
        </w:rPr>
        <w:t>המלצת המורה למדעים</w:t>
      </w:r>
    </w:p>
    <w:p w:rsidR="00797E5B" w:rsidRDefault="00014BF6">
      <w:pPr>
        <w:numPr>
          <w:ilvl w:val="0"/>
          <w:numId w:val="14"/>
        </w:numPr>
        <w:pBdr>
          <w:top w:val="nil"/>
          <w:left w:val="nil"/>
          <w:bottom w:val="nil"/>
          <w:right w:val="nil"/>
          <w:between w:val="nil"/>
        </w:pBdr>
        <w:spacing w:line="276" w:lineRule="auto"/>
        <w:jc w:val="both"/>
        <w:rPr>
          <w:sz w:val="28"/>
          <w:szCs w:val="28"/>
        </w:rPr>
      </w:pPr>
      <w:r>
        <w:rPr>
          <w:sz w:val="28"/>
          <w:szCs w:val="28"/>
          <w:rtl/>
        </w:rPr>
        <w:t xml:space="preserve">שיבוץ לרמה של 4 או 5 </w:t>
      </w:r>
      <w:proofErr w:type="spellStart"/>
      <w:r>
        <w:rPr>
          <w:sz w:val="28"/>
          <w:szCs w:val="28"/>
          <w:rtl/>
        </w:rPr>
        <w:t>יח"ל</w:t>
      </w:r>
      <w:proofErr w:type="spellEnd"/>
      <w:r>
        <w:rPr>
          <w:sz w:val="28"/>
          <w:szCs w:val="28"/>
          <w:rtl/>
        </w:rPr>
        <w:t xml:space="preserve"> במתמטיקה</w:t>
      </w:r>
    </w:p>
    <w:p w:rsidR="00797E5B" w:rsidRDefault="00014BF6">
      <w:pPr>
        <w:spacing w:line="276" w:lineRule="auto"/>
        <w:rPr>
          <w:sz w:val="28"/>
          <w:szCs w:val="28"/>
        </w:rPr>
      </w:pPr>
      <w:r>
        <w:rPr>
          <w:sz w:val="24"/>
          <w:szCs w:val="24"/>
        </w:rPr>
        <w:tab/>
      </w:r>
    </w:p>
    <w:p w:rsidR="00797E5B" w:rsidRDefault="00014BF6">
      <w:pPr>
        <w:pBdr>
          <w:top w:val="nil"/>
          <w:left w:val="nil"/>
          <w:bottom w:val="nil"/>
          <w:right w:val="nil"/>
          <w:between w:val="nil"/>
        </w:pBdr>
        <w:spacing w:line="360" w:lineRule="auto"/>
        <w:ind w:left="644" w:hanging="361"/>
        <w:rPr>
          <w:sz w:val="32"/>
          <w:szCs w:val="32"/>
        </w:rPr>
      </w:pPr>
      <w:r>
        <w:rPr>
          <w:sz w:val="32"/>
          <w:szCs w:val="32"/>
          <w:rtl/>
        </w:rPr>
        <w:t xml:space="preserve"> פתיחת קבוצת המוגבר מותנית ברישום מינימלי </w:t>
      </w:r>
      <w:r>
        <w:rPr>
          <w:sz w:val="32"/>
          <w:szCs w:val="32"/>
          <w:rtl/>
        </w:rPr>
        <w:t>של 15 תלמידים</w:t>
      </w:r>
    </w:p>
    <w:p w:rsidR="00797E5B" w:rsidRDefault="00797E5B">
      <w:pPr>
        <w:spacing w:line="360" w:lineRule="auto"/>
        <w:jc w:val="center"/>
        <w:rPr>
          <w:color w:val="002060"/>
          <w:sz w:val="48"/>
          <w:szCs w:val="48"/>
        </w:rPr>
      </w:pPr>
    </w:p>
    <w:p w:rsidR="00797E5B" w:rsidRDefault="00014BF6">
      <w:pPr>
        <w:spacing w:line="360" w:lineRule="auto"/>
        <w:jc w:val="center"/>
        <w:rPr>
          <w:color w:val="002060"/>
          <w:sz w:val="48"/>
          <w:szCs w:val="48"/>
        </w:rPr>
      </w:pPr>
      <w:r>
        <w:rPr>
          <w:color w:val="002060"/>
          <w:sz w:val="48"/>
          <w:szCs w:val="48"/>
          <w:rtl/>
        </w:rPr>
        <w:t>ביולוגיה – מקצוע מלא חיים</w:t>
      </w:r>
    </w:p>
    <w:p w:rsidR="00797E5B" w:rsidRDefault="00014BF6">
      <w:pPr>
        <w:spacing w:after="120" w:line="276" w:lineRule="auto"/>
      </w:pPr>
      <w:r>
        <w:rPr>
          <w:rtl/>
        </w:rPr>
        <w:t xml:space="preserve"> תכנית הלימודים בביולוגיה היא תכנית עיונית לתלמידי החטיבה העליונה בארץ. מטרת התכנית לפתח אוריינות מדעית-ביולוגית באמצעות הוראת הרעיונות המרכזיים, מושגי היסוד, התופעות והתהליכים הבסיסיים המתקיימים ביצורים החיים תוך פ</w:t>
      </w:r>
      <w:r>
        <w:rPr>
          <w:rtl/>
        </w:rPr>
        <w:t>יתוח מודעות לשאלות ערכיות ותוך לימוד ויישום עקרונות המחקר המדעי והחשיבה הביקורתית המאפיינים את מדעי הטבע בכלל והביולוגיה בפרט.</w:t>
      </w:r>
    </w:p>
    <w:p w:rsidR="00797E5B" w:rsidRDefault="00014BF6">
      <w:pPr>
        <w:spacing w:after="120" w:line="276" w:lineRule="auto"/>
      </w:pPr>
      <w:r>
        <w:rPr>
          <w:rtl/>
        </w:rPr>
        <w:t>התכנית מניחה תשתית ידע בסיסי למעוניינים להמשיך בלימודים בתחומי הביולוגיה והרפואה, רוקחות, ביוטכנולוגיה, מדעי הסביבה וכו'  ומעניקה</w:t>
      </w:r>
      <w:r>
        <w:rPr>
          <w:rtl/>
        </w:rPr>
        <w:t xml:space="preserve"> נקודות בונוס בעת הקבלה ללימודים גבוהים.</w:t>
      </w:r>
    </w:p>
    <w:p w:rsidR="00797E5B" w:rsidRDefault="00014BF6">
      <w:pPr>
        <w:spacing w:after="120" w:line="276" w:lineRule="auto"/>
        <w:ind w:right="2610"/>
        <w:jc w:val="both"/>
        <w:rPr>
          <w:color w:val="143F6A"/>
          <w:sz w:val="32"/>
          <w:szCs w:val="32"/>
        </w:rPr>
      </w:pPr>
      <w:r>
        <w:rPr>
          <w:color w:val="143F6A"/>
          <w:sz w:val="32"/>
          <w:szCs w:val="32"/>
          <w:rtl/>
        </w:rPr>
        <w:t xml:space="preserve">מבנה הלימודים העיוניים: </w:t>
      </w:r>
    </w:p>
    <w:p w:rsidR="00797E5B" w:rsidRDefault="00014BF6">
      <w:pPr>
        <w:spacing w:line="360" w:lineRule="auto"/>
        <w:ind w:right="142"/>
      </w:pPr>
      <w:r>
        <w:rPr>
          <w:u w:val="single"/>
          <w:rtl/>
        </w:rPr>
        <w:t xml:space="preserve">כיתות י'-י"א: </w:t>
      </w:r>
      <w:r>
        <w:rPr>
          <w:b/>
          <w:rtl/>
        </w:rPr>
        <w:t>שלושה נושאי חובה,</w:t>
      </w:r>
      <w:r>
        <w:rPr>
          <w:rtl/>
        </w:rPr>
        <w:t xml:space="preserve"> המיצגים שלוש רמות ארגון בביולוגיה: התא – מבנה ופעילות, מבוא לביולוגיה של האדם, אקולוגיה. בסוף כיתה יא התלמידים ייגשו למבחן בגרות בהיקף של 1.5 </w:t>
      </w:r>
      <w:proofErr w:type="spellStart"/>
      <w:r>
        <w:rPr>
          <w:rtl/>
        </w:rPr>
        <w:t>יח"ל</w:t>
      </w:r>
      <w:proofErr w:type="spellEnd"/>
      <w:r>
        <w:rPr>
          <w:rtl/>
        </w:rPr>
        <w:t xml:space="preserve"> על שלושת נו</w:t>
      </w:r>
      <w:r>
        <w:rPr>
          <w:rtl/>
        </w:rPr>
        <w:t>שאי החובה .</w:t>
      </w:r>
    </w:p>
    <w:p w:rsidR="00797E5B" w:rsidRDefault="00014BF6">
      <w:pPr>
        <w:spacing w:line="360" w:lineRule="auto"/>
        <w:ind w:right="284"/>
        <w:rPr>
          <w:b/>
          <w:sz w:val="22"/>
          <w:szCs w:val="22"/>
        </w:rPr>
      </w:pPr>
      <w:r>
        <w:rPr>
          <w:u w:val="single"/>
          <w:rtl/>
        </w:rPr>
        <w:t xml:space="preserve">בכיתה י"א-י"ב: </w:t>
      </w:r>
      <w:r>
        <w:rPr>
          <w:b/>
          <w:rtl/>
        </w:rPr>
        <w:t xml:space="preserve"> נושא בחירה אחד , </w:t>
      </w:r>
      <w:r>
        <w:rPr>
          <w:rtl/>
        </w:rPr>
        <w:t xml:space="preserve">הנקבעים על ידי מורי ביה"ס (מבין אפשרויות: אבולוציה, מיקרואורגניזמים ובקרת ביטוי גנים) </w:t>
      </w:r>
      <w:r>
        <w:rPr>
          <w:b/>
          <w:sz w:val="22"/>
          <w:szCs w:val="22"/>
        </w:rPr>
        <w:t xml:space="preserve"> .</w:t>
      </w:r>
    </w:p>
    <w:tbl>
      <w:tblPr>
        <w:tblStyle w:val="a6"/>
        <w:bidiVisual/>
        <w:tblW w:w="77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8"/>
        <w:gridCol w:w="2667"/>
        <w:gridCol w:w="2813"/>
      </w:tblGrid>
      <w:tr w:rsidR="00797E5B">
        <w:trPr>
          <w:trHeight w:val="578"/>
        </w:trPr>
        <w:tc>
          <w:tcPr>
            <w:tcW w:w="2318" w:type="dxa"/>
          </w:tcPr>
          <w:p w:rsidR="00797E5B" w:rsidRDefault="00014BF6">
            <w:pPr>
              <w:spacing w:before="56" w:line="276" w:lineRule="auto"/>
              <w:rPr>
                <w:sz w:val="24"/>
                <w:szCs w:val="24"/>
              </w:rPr>
            </w:pPr>
            <w:r>
              <w:rPr>
                <w:sz w:val="24"/>
                <w:szCs w:val="24"/>
                <w:rtl/>
              </w:rPr>
              <w:lastRenderedPageBreak/>
              <w:t>שכבה י'</w:t>
            </w:r>
          </w:p>
          <w:p w:rsidR="00797E5B" w:rsidRDefault="00014BF6">
            <w:pPr>
              <w:numPr>
                <w:ilvl w:val="0"/>
                <w:numId w:val="13"/>
              </w:numPr>
              <w:pBdr>
                <w:top w:val="nil"/>
                <w:left w:val="nil"/>
                <w:bottom w:val="nil"/>
                <w:right w:val="nil"/>
                <w:between w:val="nil"/>
              </w:pBdr>
              <w:spacing w:before="56" w:line="276" w:lineRule="auto"/>
              <w:ind w:hanging="360"/>
              <w:rPr>
                <w:b/>
                <w:sz w:val="24"/>
                <w:szCs w:val="24"/>
              </w:rPr>
            </w:pPr>
            <w:r>
              <w:rPr>
                <w:b/>
                <w:sz w:val="24"/>
                <w:szCs w:val="24"/>
                <w:rtl/>
              </w:rPr>
              <w:t>הקניית מושגי יסוד</w:t>
            </w:r>
          </w:p>
          <w:p w:rsidR="00797E5B" w:rsidRDefault="00014BF6">
            <w:pPr>
              <w:numPr>
                <w:ilvl w:val="0"/>
                <w:numId w:val="13"/>
              </w:numPr>
              <w:pBdr>
                <w:top w:val="nil"/>
                <w:left w:val="nil"/>
                <w:bottom w:val="nil"/>
                <w:right w:val="nil"/>
                <w:between w:val="nil"/>
              </w:pBdr>
              <w:spacing w:line="276" w:lineRule="auto"/>
              <w:ind w:hanging="360"/>
              <w:rPr>
                <w:b/>
                <w:sz w:val="24"/>
                <w:szCs w:val="24"/>
              </w:rPr>
            </w:pPr>
            <w:r>
              <w:rPr>
                <w:b/>
                <w:sz w:val="24"/>
                <w:szCs w:val="24"/>
                <w:rtl/>
              </w:rPr>
              <w:t>הקנית מיומנויות חקר</w:t>
            </w:r>
          </w:p>
        </w:tc>
        <w:tc>
          <w:tcPr>
            <w:tcW w:w="2667" w:type="dxa"/>
          </w:tcPr>
          <w:p w:rsidR="00797E5B" w:rsidRDefault="00014BF6">
            <w:pPr>
              <w:spacing w:before="56" w:line="276" w:lineRule="auto"/>
              <w:rPr>
                <w:sz w:val="24"/>
                <w:szCs w:val="24"/>
              </w:rPr>
            </w:pPr>
            <w:r>
              <w:rPr>
                <w:sz w:val="24"/>
                <w:szCs w:val="24"/>
                <w:rtl/>
              </w:rPr>
              <w:t>שכבה י"א</w:t>
            </w:r>
          </w:p>
          <w:p w:rsidR="00797E5B" w:rsidRDefault="00014BF6">
            <w:pPr>
              <w:spacing w:before="56" w:line="276" w:lineRule="auto"/>
              <w:rPr>
                <w:b/>
                <w:sz w:val="24"/>
                <w:szCs w:val="24"/>
              </w:rPr>
            </w:pPr>
            <w:r>
              <w:rPr>
                <w:b/>
                <w:sz w:val="24"/>
                <w:szCs w:val="24"/>
                <w:rtl/>
              </w:rPr>
              <w:t>55% - מבחן חיצוני</w:t>
            </w:r>
          </w:p>
          <w:p w:rsidR="00797E5B" w:rsidRDefault="00797E5B">
            <w:pPr>
              <w:spacing w:before="56" w:line="276" w:lineRule="auto"/>
              <w:rPr>
                <w:b/>
                <w:sz w:val="24"/>
                <w:szCs w:val="24"/>
              </w:rPr>
            </w:pPr>
          </w:p>
        </w:tc>
        <w:tc>
          <w:tcPr>
            <w:tcW w:w="2813" w:type="dxa"/>
          </w:tcPr>
          <w:p w:rsidR="00797E5B" w:rsidRDefault="00014BF6">
            <w:pPr>
              <w:spacing w:before="56" w:line="276" w:lineRule="auto"/>
              <w:rPr>
                <w:sz w:val="24"/>
                <w:szCs w:val="24"/>
              </w:rPr>
            </w:pPr>
            <w:r>
              <w:rPr>
                <w:sz w:val="24"/>
                <w:szCs w:val="24"/>
                <w:rtl/>
              </w:rPr>
              <w:t>שכבה י"ב</w:t>
            </w:r>
          </w:p>
          <w:p w:rsidR="00797E5B" w:rsidRDefault="00014BF6">
            <w:pPr>
              <w:spacing w:before="56" w:line="276" w:lineRule="auto"/>
              <w:rPr>
                <w:b/>
                <w:sz w:val="24"/>
                <w:szCs w:val="24"/>
              </w:rPr>
            </w:pPr>
            <w:r>
              <w:rPr>
                <w:b/>
                <w:sz w:val="24"/>
                <w:szCs w:val="24"/>
                <w:rtl/>
              </w:rPr>
              <w:t xml:space="preserve">30%-  הערכה חלופית- </w:t>
            </w:r>
            <w:proofErr w:type="spellStart"/>
            <w:r>
              <w:rPr>
                <w:b/>
                <w:sz w:val="24"/>
                <w:szCs w:val="24"/>
                <w:rtl/>
              </w:rPr>
              <w:t>ביוחקר</w:t>
            </w:r>
            <w:proofErr w:type="spellEnd"/>
          </w:p>
          <w:p w:rsidR="00797E5B" w:rsidRDefault="00014BF6">
            <w:pPr>
              <w:spacing w:before="56" w:line="276" w:lineRule="auto"/>
              <w:rPr>
                <w:b/>
                <w:sz w:val="24"/>
                <w:szCs w:val="24"/>
              </w:rPr>
            </w:pPr>
            <w:r>
              <w:rPr>
                <w:b/>
                <w:sz w:val="24"/>
                <w:szCs w:val="24"/>
                <w:rtl/>
              </w:rPr>
              <w:t xml:space="preserve">15% - מעבדה </w:t>
            </w:r>
          </w:p>
          <w:p w:rsidR="00797E5B" w:rsidRDefault="00014BF6">
            <w:pPr>
              <w:spacing w:before="56" w:line="276" w:lineRule="auto"/>
              <w:rPr>
                <w:b/>
                <w:sz w:val="24"/>
                <w:szCs w:val="24"/>
              </w:rPr>
            </w:pPr>
            <w:r>
              <w:rPr>
                <w:b/>
                <w:sz w:val="24"/>
                <w:szCs w:val="24"/>
                <w:rtl/>
              </w:rPr>
              <w:t>(חיצוני)</w:t>
            </w:r>
          </w:p>
        </w:tc>
      </w:tr>
    </w:tbl>
    <w:p w:rsidR="00797E5B" w:rsidRDefault="00797E5B">
      <w:pPr>
        <w:spacing w:after="120" w:line="276" w:lineRule="auto"/>
        <w:ind w:right="2610"/>
        <w:rPr>
          <w:b/>
          <w:sz w:val="22"/>
          <w:szCs w:val="22"/>
        </w:rPr>
      </w:pPr>
    </w:p>
    <w:p w:rsidR="00797E5B" w:rsidRDefault="00014BF6">
      <w:pPr>
        <w:spacing w:after="120"/>
        <w:ind w:right="720"/>
        <w:rPr>
          <w:color w:val="072B62"/>
          <w:sz w:val="32"/>
          <w:szCs w:val="32"/>
        </w:rPr>
      </w:pPr>
      <w:r>
        <w:rPr>
          <w:color w:val="072B62"/>
          <w:sz w:val="32"/>
          <w:szCs w:val="32"/>
          <w:u w:val="single"/>
          <w:rtl/>
        </w:rPr>
        <w:t>תנאי הקבלה</w:t>
      </w:r>
      <w:r>
        <w:rPr>
          <w:color w:val="072B62"/>
          <w:sz w:val="32"/>
          <w:szCs w:val="32"/>
        </w:rPr>
        <w:t xml:space="preserve"> :</w:t>
      </w:r>
    </w:p>
    <w:p w:rsidR="00797E5B" w:rsidRDefault="00014BF6">
      <w:pPr>
        <w:numPr>
          <w:ilvl w:val="0"/>
          <w:numId w:val="11"/>
        </w:numPr>
        <w:pBdr>
          <w:top w:val="nil"/>
          <w:left w:val="nil"/>
          <w:bottom w:val="nil"/>
          <w:right w:val="nil"/>
          <w:between w:val="nil"/>
        </w:pBdr>
        <w:spacing w:line="276" w:lineRule="auto"/>
        <w:ind w:right="720"/>
        <w:rPr>
          <w:color w:val="000000"/>
        </w:rPr>
      </w:pPr>
      <w:r>
        <w:rPr>
          <w:color w:val="000000"/>
          <w:sz w:val="28"/>
          <w:szCs w:val="28"/>
          <w:rtl/>
        </w:rPr>
        <w:t>התנהגות טובה מאוד</w:t>
      </w:r>
    </w:p>
    <w:p w:rsidR="00797E5B" w:rsidRDefault="00014BF6">
      <w:pPr>
        <w:numPr>
          <w:ilvl w:val="0"/>
          <w:numId w:val="11"/>
        </w:numPr>
        <w:pBdr>
          <w:top w:val="nil"/>
          <w:left w:val="nil"/>
          <w:bottom w:val="nil"/>
          <w:right w:val="nil"/>
          <w:between w:val="nil"/>
        </w:pBdr>
        <w:spacing w:line="276" w:lineRule="auto"/>
        <w:ind w:right="720"/>
      </w:pPr>
      <w:r>
        <w:rPr>
          <w:color w:val="000000"/>
          <w:sz w:val="28"/>
          <w:szCs w:val="28"/>
          <w:rtl/>
        </w:rPr>
        <w:t xml:space="preserve">ציון שנתי במדעים של 80 ומעלה </w:t>
      </w:r>
    </w:p>
    <w:p w:rsidR="00797E5B" w:rsidRDefault="00014BF6">
      <w:pPr>
        <w:numPr>
          <w:ilvl w:val="0"/>
          <w:numId w:val="11"/>
        </w:numPr>
        <w:pBdr>
          <w:top w:val="nil"/>
          <w:left w:val="nil"/>
          <w:bottom w:val="nil"/>
          <w:right w:val="nil"/>
          <w:between w:val="nil"/>
        </w:pBdr>
        <w:spacing w:after="120" w:line="276" w:lineRule="auto"/>
        <w:ind w:right="720"/>
        <w:rPr>
          <w:color w:val="000000"/>
        </w:rPr>
      </w:pPr>
      <w:r>
        <w:rPr>
          <w:color w:val="000000"/>
          <w:sz w:val="28"/>
          <w:szCs w:val="28"/>
          <w:rtl/>
        </w:rPr>
        <w:t>המלצת המורה למדעים</w:t>
      </w:r>
    </w:p>
    <w:p w:rsidR="00797E5B" w:rsidRDefault="00014BF6">
      <w:pPr>
        <w:pBdr>
          <w:top w:val="nil"/>
          <w:left w:val="nil"/>
          <w:bottom w:val="nil"/>
          <w:right w:val="nil"/>
          <w:between w:val="nil"/>
        </w:pBdr>
        <w:spacing w:line="360" w:lineRule="auto"/>
        <w:ind w:left="1134"/>
        <w:rPr>
          <w:sz w:val="28"/>
          <w:szCs w:val="28"/>
        </w:rPr>
      </w:pPr>
      <w:r>
        <w:rPr>
          <w:sz w:val="28"/>
          <w:szCs w:val="28"/>
          <w:rtl/>
        </w:rPr>
        <w:t>פתיחת קבוצת המוגבר מותנית ברישום מינימלי של 15 תלמידים</w:t>
      </w:r>
    </w:p>
    <w:p w:rsidR="00797E5B" w:rsidRDefault="00797E5B">
      <w:pPr>
        <w:pBdr>
          <w:top w:val="nil"/>
          <w:left w:val="nil"/>
          <w:bottom w:val="nil"/>
          <w:right w:val="nil"/>
          <w:between w:val="nil"/>
        </w:pBdr>
        <w:spacing w:line="276" w:lineRule="auto"/>
        <w:ind w:left="1494"/>
        <w:rPr>
          <w:b/>
          <w:color w:val="000000"/>
          <w:sz w:val="28"/>
          <w:szCs w:val="28"/>
        </w:rPr>
      </w:pPr>
    </w:p>
    <w:p w:rsidR="00797E5B" w:rsidRDefault="00797E5B">
      <w:pPr>
        <w:spacing w:line="276" w:lineRule="auto"/>
        <w:rPr>
          <w:sz w:val="28"/>
          <w:szCs w:val="28"/>
        </w:rPr>
      </w:pPr>
    </w:p>
    <w:p w:rsidR="00797E5B" w:rsidRDefault="00797E5B">
      <w:pPr>
        <w:spacing w:line="276" w:lineRule="auto"/>
        <w:rPr>
          <w:sz w:val="28"/>
          <w:szCs w:val="28"/>
        </w:rPr>
      </w:pPr>
    </w:p>
    <w:p w:rsidR="00797E5B" w:rsidRDefault="00797E5B">
      <w:pPr>
        <w:spacing w:line="276" w:lineRule="auto"/>
        <w:rPr>
          <w:sz w:val="28"/>
          <w:szCs w:val="28"/>
        </w:rPr>
      </w:pPr>
    </w:p>
    <w:p w:rsidR="00797E5B" w:rsidRDefault="00797E5B">
      <w:pPr>
        <w:spacing w:line="276" w:lineRule="auto"/>
        <w:rPr>
          <w:sz w:val="28"/>
          <w:szCs w:val="28"/>
        </w:rPr>
      </w:pPr>
    </w:p>
    <w:p w:rsidR="00797E5B" w:rsidRDefault="00797E5B">
      <w:pPr>
        <w:spacing w:line="276" w:lineRule="auto"/>
        <w:rPr>
          <w:sz w:val="28"/>
          <w:szCs w:val="28"/>
        </w:rPr>
      </w:pPr>
    </w:p>
    <w:p w:rsidR="00797E5B" w:rsidRDefault="00014BF6">
      <w:pPr>
        <w:spacing w:line="360" w:lineRule="auto"/>
        <w:rPr>
          <w:color w:val="002060"/>
          <w:sz w:val="52"/>
          <w:szCs w:val="52"/>
        </w:rPr>
      </w:pPr>
      <w:r>
        <w:rPr>
          <w:color w:val="002060"/>
          <w:sz w:val="52"/>
          <w:szCs w:val="52"/>
          <w:rtl/>
        </w:rPr>
        <w:t>מדעי החברה (כלכלה ופסיכולוגיה)</w:t>
      </w:r>
    </w:p>
    <w:p w:rsidR="00797E5B" w:rsidRDefault="00014BF6">
      <w:pPr>
        <w:spacing w:line="360" w:lineRule="auto"/>
        <w:jc w:val="both"/>
        <w:rPr>
          <w:sz w:val="28"/>
          <w:szCs w:val="28"/>
        </w:rPr>
      </w:pPr>
      <w:r>
        <w:rPr>
          <w:sz w:val="28"/>
          <w:szCs w:val="28"/>
          <w:rtl/>
        </w:rPr>
        <w:t xml:space="preserve">מגמת מדעי החברה מספקת לתלמידיה הבנה עמוקה על החברה הן בפן הכלכלי והן </w:t>
      </w:r>
      <w:r>
        <w:rPr>
          <w:sz w:val="28"/>
          <w:szCs w:val="28"/>
          <w:rtl/>
        </w:rPr>
        <w:t xml:space="preserve">בהתייחסותה לנפש האדם. אם אתם מעוניינים ללמוד מקצוע שונה ומרתק, הנכם מוזמנים למגמת </w:t>
      </w:r>
      <w:proofErr w:type="spellStart"/>
      <w:r>
        <w:rPr>
          <w:sz w:val="28"/>
          <w:szCs w:val="28"/>
          <w:rtl/>
        </w:rPr>
        <w:t>מד"ח</w:t>
      </w:r>
      <w:proofErr w:type="spellEnd"/>
      <w:r>
        <w:rPr>
          <w:sz w:val="28"/>
          <w:szCs w:val="28"/>
          <w:rtl/>
        </w:rPr>
        <w:t>. המגמה תסייע לכם להיחשף לעולם הסובב אותנו.     בלימודי הכלכלה נעמיק ונלמד על אירועים כלכליים שמתרחשים בעולם הגלובלי בכלל ובישראל בפרט ויישומם במודלים כלכליים. נלמד על: א</w:t>
      </w:r>
      <w:r>
        <w:rPr>
          <w:sz w:val="28"/>
          <w:szCs w:val="28"/>
          <w:rtl/>
        </w:rPr>
        <w:t>בטלה, צמיחה כלכלית, אינפלציה, התערבות הממשלה, ריבית, ביקוש והיצע, עוני ועוד.</w:t>
      </w:r>
    </w:p>
    <w:p w:rsidR="00797E5B" w:rsidRDefault="00014BF6">
      <w:pPr>
        <w:spacing w:line="360" w:lineRule="auto"/>
        <w:jc w:val="both"/>
        <w:rPr>
          <w:sz w:val="28"/>
          <w:szCs w:val="28"/>
        </w:rPr>
      </w:pPr>
      <w:r>
        <w:rPr>
          <w:sz w:val="28"/>
          <w:szCs w:val="28"/>
          <w:rtl/>
        </w:rPr>
        <w:t>בלימודי פסיכולוגיה נדון בשאלות הבאות:  מהי התרגשות? מה דוחף אנשים להישגים? האם אפשר להגיע למימוש עצמי ? עד כמה חשובות שלוש השנים הראשונות בחיינו? מהו תסביך אדיפוס? האם אכן קיים לח</w:t>
      </w:r>
      <w:r>
        <w:rPr>
          <w:sz w:val="28"/>
          <w:szCs w:val="28"/>
          <w:rtl/>
        </w:rPr>
        <w:t>ץ חברתי? ולמה גם  הפתעות טובות יכולות להלחיץ?</w:t>
      </w:r>
    </w:p>
    <w:p w:rsidR="00797E5B" w:rsidRDefault="00014BF6">
      <w:pPr>
        <w:spacing w:line="360" w:lineRule="auto"/>
        <w:jc w:val="both"/>
        <w:rPr>
          <w:sz w:val="28"/>
          <w:szCs w:val="28"/>
        </w:rPr>
      </w:pPr>
      <w:r>
        <w:rPr>
          <w:sz w:val="28"/>
          <w:szCs w:val="28"/>
          <w:rtl/>
        </w:rPr>
        <w:t>התוכנית כוללת: פעילות בקבוצות, דיונים, צפייה בסרטים וסדנאות</w:t>
      </w:r>
    </w:p>
    <w:p w:rsidR="00797E5B" w:rsidRDefault="00014BF6">
      <w:pPr>
        <w:spacing w:line="360" w:lineRule="auto"/>
        <w:rPr>
          <w:color w:val="143F6A"/>
          <w:sz w:val="32"/>
          <w:szCs w:val="32"/>
          <w:u w:val="single"/>
        </w:rPr>
      </w:pPr>
      <w:r>
        <w:rPr>
          <w:color w:val="143F6A"/>
          <w:sz w:val="32"/>
          <w:szCs w:val="32"/>
          <w:rtl/>
        </w:rPr>
        <w:t>מבנה הלימודים:</w:t>
      </w:r>
    </w:p>
    <w:p w:rsidR="00797E5B" w:rsidRDefault="00014BF6">
      <w:pPr>
        <w:numPr>
          <w:ilvl w:val="0"/>
          <w:numId w:val="42"/>
        </w:numPr>
        <w:pBdr>
          <w:top w:val="nil"/>
          <w:left w:val="nil"/>
          <w:bottom w:val="nil"/>
          <w:right w:val="nil"/>
          <w:between w:val="nil"/>
        </w:pBdr>
        <w:spacing w:line="360" w:lineRule="auto"/>
        <w:rPr>
          <w:color w:val="000000"/>
        </w:rPr>
      </w:pPr>
      <w:r>
        <w:rPr>
          <w:color w:val="000000"/>
          <w:rtl/>
        </w:rPr>
        <w:t>2 יחידות לימוד בכלכלה – מבחן חיצוני בכיתה י"א</w:t>
      </w:r>
    </w:p>
    <w:p w:rsidR="00797E5B" w:rsidRDefault="00014BF6">
      <w:pPr>
        <w:numPr>
          <w:ilvl w:val="0"/>
          <w:numId w:val="42"/>
        </w:numPr>
        <w:pBdr>
          <w:top w:val="nil"/>
          <w:left w:val="nil"/>
          <w:bottom w:val="nil"/>
          <w:right w:val="nil"/>
          <w:between w:val="nil"/>
        </w:pBdr>
        <w:spacing w:line="360" w:lineRule="auto"/>
        <w:rPr>
          <w:color w:val="000000"/>
        </w:rPr>
      </w:pPr>
      <w:r>
        <w:rPr>
          <w:color w:val="000000"/>
          <w:rtl/>
        </w:rPr>
        <w:t>2 יחידות לימוד בפסיכולוגיה</w:t>
      </w:r>
    </w:p>
    <w:p w:rsidR="00797E5B" w:rsidRDefault="00014BF6">
      <w:pPr>
        <w:numPr>
          <w:ilvl w:val="0"/>
          <w:numId w:val="42"/>
        </w:numPr>
        <w:pBdr>
          <w:top w:val="nil"/>
          <w:left w:val="nil"/>
          <w:bottom w:val="nil"/>
          <w:right w:val="nil"/>
          <w:between w:val="nil"/>
        </w:pBdr>
        <w:spacing w:line="360" w:lineRule="auto"/>
        <w:rPr>
          <w:color w:val="000000"/>
        </w:rPr>
      </w:pPr>
      <w:r>
        <w:rPr>
          <w:color w:val="000000"/>
          <w:rtl/>
        </w:rPr>
        <w:t>1 יחידת לימוד  עבודת חקר הנוגעת לעולם הכלכלה - עבודת החקר תיער</w:t>
      </w:r>
      <w:r>
        <w:rPr>
          <w:color w:val="000000"/>
          <w:rtl/>
        </w:rPr>
        <w:t>ך בכיתה י"ב</w:t>
      </w:r>
    </w:p>
    <w:p w:rsidR="00797E5B" w:rsidRDefault="00014BF6">
      <w:pPr>
        <w:spacing w:line="360" w:lineRule="auto"/>
        <w:rPr>
          <w:color w:val="072B62"/>
          <w:sz w:val="32"/>
          <w:szCs w:val="32"/>
        </w:rPr>
      </w:pPr>
      <w:r>
        <w:rPr>
          <w:color w:val="072B62"/>
          <w:sz w:val="32"/>
          <w:szCs w:val="32"/>
          <w:u w:val="single"/>
          <w:rtl/>
        </w:rPr>
        <w:lastRenderedPageBreak/>
        <w:t>תנאי הקבלה</w:t>
      </w:r>
      <w:r>
        <w:rPr>
          <w:color w:val="072B62"/>
          <w:sz w:val="32"/>
          <w:szCs w:val="32"/>
        </w:rPr>
        <w:t>:</w:t>
      </w:r>
    </w:p>
    <w:p w:rsidR="00797E5B" w:rsidRDefault="00014BF6">
      <w:pPr>
        <w:numPr>
          <w:ilvl w:val="1"/>
          <w:numId w:val="12"/>
        </w:numPr>
        <w:pBdr>
          <w:top w:val="nil"/>
          <w:left w:val="nil"/>
          <w:bottom w:val="nil"/>
          <w:right w:val="nil"/>
          <w:between w:val="nil"/>
        </w:pBdr>
        <w:spacing w:line="360" w:lineRule="auto"/>
        <w:rPr>
          <w:sz w:val="28"/>
          <w:szCs w:val="28"/>
        </w:rPr>
      </w:pPr>
      <w:r>
        <w:rPr>
          <w:sz w:val="28"/>
          <w:szCs w:val="28"/>
          <w:rtl/>
        </w:rPr>
        <w:t>התנהגות טובה מאוד</w:t>
      </w:r>
    </w:p>
    <w:p w:rsidR="00797E5B" w:rsidRDefault="00014BF6">
      <w:pPr>
        <w:numPr>
          <w:ilvl w:val="1"/>
          <w:numId w:val="12"/>
        </w:numPr>
        <w:pBdr>
          <w:top w:val="nil"/>
          <w:left w:val="nil"/>
          <w:bottom w:val="nil"/>
          <w:right w:val="nil"/>
          <w:between w:val="nil"/>
        </w:pBdr>
        <w:spacing w:line="360" w:lineRule="auto"/>
        <w:rPr>
          <w:sz w:val="28"/>
          <w:szCs w:val="28"/>
        </w:rPr>
      </w:pPr>
      <w:r>
        <w:rPr>
          <w:sz w:val="28"/>
          <w:szCs w:val="28"/>
          <w:rtl/>
        </w:rPr>
        <w:t>ממוצע שנתי 75 ומעלה</w:t>
      </w:r>
    </w:p>
    <w:p w:rsidR="00797E5B" w:rsidRDefault="00797E5B">
      <w:pPr>
        <w:pBdr>
          <w:top w:val="nil"/>
          <w:left w:val="nil"/>
          <w:bottom w:val="nil"/>
          <w:right w:val="nil"/>
          <w:between w:val="nil"/>
        </w:pBdr>
        <w:spacing w:line="360" w:lineRule="auto"/>
        <w:rPr>
          <w:color w:val="1B1D3D"/>
          <w:sz w:val="28"/>
          <w:szCs w:val="28"/>
        </w:rPr>
      </w:pPr>
    </w:p>
    <w:p w:rsidR="00797E5B" w:rsidRDefault="00014BF6">
      <w:pPr>
        <w:pBdr>
          <w:top w:val="nil"/>
          <w:left w:val="nil"/>
          <w:bottom w:val="nil"/>
          <w:right w:val="nil"/>
          <w:between w:val="nil"/>
        </w:pBdr>
        <w:spacing w:line="360" w:lineRule="auto"/>
        <w:rPr>
          <w:sz w:val="28"/>
          <w:szCs w:val="28"/>
        </w:rPr>
      </w:pPr>
      <w:r>
        <w:rPr>
          <w:sz w:val="28"/>
          <w:szCs w:val="28"/>
          <w:rtl/>
        </w:rPr>
        <w:t>פתיחת קבוצת המוגבר מותנית ברישום מינימלי של 15 תלמידים</w:t>
      </w:r>
    </w:p>
    <w:p w:rsidR="00797E5B" w:rsidRDefault="00797E5B">
      <w:pPr>
        <w:rPr>
          <w:color w:val="77697A"/>
          <w:sz w:val="56"/>
          <w:szCs w:val="56"/>
        </w:rPr>
      </w:pPr>
    </w:p>
    <w:p w:rsidR="00797E5B" w:rsidRDefault="00797E5B">
      <w:pPr>
        <w:rPr>
          <w:color w:val="77697A"/>
          <w:sz w:val="56"/>
          <w:szCs w:val="56"/>
        </w:rPr>
      </w:pPr>
    </w:p>
    <w:p w:rsidR="00797E5B" w:rsidRDefault="00797E5B">
      <w:pPr>
        <w:rPr>
          <w:color w:val="77697A"/>
          <w:sz w:val="56"/>
          <w:szCs w:val="56"/>
        </w:rPr>
      </w:pPr>
    </w:p>
    <w:p w:rsidR="00797E5B" w:rsidRDefault="00797E5B">
      <w:pPr>
        <w:rPr>
          <w:color w:val="002060"/>
          <w:sz w:val="56"/>
          <w:szCs w:val="56"/>
        </w:rPr>
      </w:pPr>
    </w:p>
    <w:p w:rsidR="00797E5B" w:rsidRDefault="00014BF6">
      <w:pPr>
        <w:jc w:val="center"/>
        <w:rPr>
          <w:color w:val="002060"/>
          <w:sz w:val="56"/>
          <w:szCs w:val="56"/>
        </w:rPr>
      </w:pPr>
      <w:r>
        <w:rPr>
          <w:color w:val="002060"/>
          <w:sz w:val="56"/>
          <w:szCs w:val="56"/>
          <w:rtl/>
        </w:rPr>
        <w:t>תושב"ע ומשפט עברי</w:t>
      </w:r>
    </w:p>
    <w:p w:rsidR="00797E5B" w:rsidRDefault="00797E5B">
      <w:pPr>
        <w:rPr>
          <w:b/>
          <w:color w:val="143F6A"/>
          <w:sz w:val="28"/>
          <w:szCs w:val="28"/>
        </w:rPr>
      </w:pPr>
    </w:p>
    <w:p w:rsidR="00797E5B" w:rsidRDefault="00014BF6">
      <w:pPr>
        <w:spacing w:line="360" w:lineRule="auto"/>
        <w:rPr>
          <w:color w:val="143F6A"/>
          <w:sz w:val="28"/>
          <w:szCs w:val="28"/>
        </w:rPr>
      </w:pPr>
      <w:r>
        <w:rPr>
          <w:color w:val="143F6A"/>
          <w:sz w:val="28"/>
          <w:szCs w:val="28"/>
          <w:rtl/>
        </w:rPr>
        <w:t>למה תושב"ע?</w:t>
      </w:r>
    </w:p>
    <w:p w:rsidR="00797E5B" w:rsidRDefault="00014BF6">
      <w:pPr>
        <w:spacing w:line="360" w:lineRule="auto"/>
        <w:rPr>
          <w:sz w:val="28"/>
          <w:szCs w:val="28"/>
        </w:rPr>
      </w:pPr>
      <w:r>
        <w:rPr>
          <w:sz w:val="28"/>
          <w:szCs w:val="28"/>
          <w:rtl/>
        </w:rPr>
        <w:t xml:space="preserve">לימודי תורה שבעל פה מזמנים עיסוק פתוח וביקורתי בערכים חברתיים ומוסריים, </w:t>
      </w:r>
    </w:p>
    <w:p w:rsidR="00797E5B" w:rsidRDefault="00014BF6">
      <w:pPr>
        <w:spacing w:line="360" w:lineRule="auto"/>
        <w:rPr>
          <w:sz w:val="28"/>
          <w:szCs w:val="28"/>
        </w:rPr>
      </w:pPr>
      <w:r>
        <w:rPr>
          <w:sz w:val="28"/>
          <w:szCs w:val="28"/>
          <w:rtl/>
        </w:rPr>
        <w:t xml:space="preserve">יהודיים ואוניברסליים גם יחד, </w:t>
      </w:r>
      <w:r>
        <w:rPr>
          <w:sz w:val="28"/>
          <w:szCs w:val="28"/>
          <w:rtl/>
        </w:rPr>
        <w:t xml:space="preserve">ותורמים לטיפוח ולחיזוק תחושת השייכות לתרבות ולזהות היהודית- ישראלית. </w:t>
      </w:r>
    </w:p>
    <w:p w:rsidR="00797E5B" w:rsidRDefault="00014BF6">
      <w:pPr>
        <w:spacing w:line="360" w:lineRule="auto"/>
        <w:rPr>
          <w:sz w:val="32"/>
          <w:szCs w:val="32"/>
        </w:rPr>
      </w:pPr>
      <w:r>
        <w:rPr>
          <w:color w:val="143F6A"/>
          <w:sz w:val="32"/>
          <w:szCs w:val="32"/>
          <w:rtl/>
        </w:rPr>
        <w:t>מבנה הלימודים</w:t>
      </w:r>
      <w:r>
        <w:rPr>
          <w:sz w:val="32"/>
          <w:szCs w:val="32"/>
        </w:rPr>
        <w:t>:</w:t>
      </w:r>
    </w:p>
    <w:tbl>
      <w:tblPr>
        <w:tblStyle w:val="a7"/>
        <w:bidiVisual/>
        <w:tblW w:w="7938" w:type="dxa"/>
        <w:tblInd w:w="1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2"/>
        <w:gridCol w:w="3310"/>
        <w:gridCol w:w="2596"/>
      </w:tblGrid>
      <w:tr w:rsidR="00797E5B">
        <w:tc>
          <w:tcPr>
            <w:tcW w:w="2032" w:type="dxa"/>
            <w:shd w:val="clear" w:color="auto" w:fill="D9D9D9"/>
          </w:tcPr>
          <w:p w:rsidR="00797E5B" w:rsidRDefault="00014BF6">
            <w:pPr>
              <w:spacing w:line="360" w:lineRule="auto"/>
              <w:rPr>
                <w:b/>
                <w:sz w:val="28"/>
                <w:szCs w:val="28"/>
              </w:rPr>
            </w:pPr>
            <w:r>
              <w:rPr>
                <w:b/>
                <w:sz w:val="28"/>
                <w:szCs w:val="28"/>
                <w:rtl/>
              </w:rPr>
              <w:t>שכבה</w:t>
            </w:r>
          </w:p>
        </w:tc>
        <w:tc>
          <w:tcPr>
            <w:tcW w:w="3310" w:type="dxa"/>
            <w:shd w:val="clear" w:color="auto" w:fill="D9D9D9"/>
          </w:tcPr>
          <w:p w:rsidR="00797E5B" w:rsidRDefault="00014BF6">
            <w:pPr>
              <w:spacing w:line="360" w:lineRule="auto"/>
              <w:rPr>
                <w:b/>
                <w:sz w:val="28"/>
                <w:szCs w:val="28"/>
              </w:rPr>
            </w:pPr>
            <w:r>
              <w:rPr>
                <w:b/>
                <w:sz w:val="28"/>
                <w:szCs w:val="28"/>
                <w:rtl/>
              </w:rPr>
              <w:t>נושאי הלימוד</w:t>
            </w:r>
          </w:p>
        </w:tc>
        <w:tc>
          <w:tcPr>
            <w:tcW w:w="2596" w:type="dxa"/>
            <w:shd w:val="clear" w:color="auto" w:fill="D9D9D9"/>
          </w:tcPr>
          <w:p w:rsidR="00797E5B" w:rsidRDefault="00014BF6">
            <w:pPr>
              <w:spacing w:line="360" w:lineRule="auto"/>
              <w:rPr>
                <w:b/>
                <w:sz w:val="28"/>
                <w:szCs w:val="28"/>
              </w:rPr>
            </w:pPr>
            <w:r>
              <w:rPr>
                <w:b/>
                <w:sz w:val="28"/>
                <w:szCs w:val="28"/>
                <w:rtl/>
              </w:rPr>
              <w:t>אופן הערכה</w:t>
            </w:r>
          </w:p>
        </w:tc>
      </w:tr>
      <w:tr w:rsidR="00797E5B">
        <w:tc>
          <w:tcPr>
            <w:tcW w:w="2032" w:type="dxa"/>
            <w:shd w:val="clear" w:color="auto" w:fill="D9D9D9"/>
          </w:tcPr>
          <w:p w:rsidR="00797E5B" w:rsidRDefault="00014BF6">
            <w:pPr>
              <w:spacing w:line="360" w:lineRule="auto"/>
              <w:rPr>
                <w:sz w:val="28"/>
                <w:szCs w:val="28"/>
              </w:rPr>
            </w:pPr>
            <w:r>
              <w:rPr>
                <w:sz w:val="28"/>
                <w:szCs w:val="28"/>
                <w:rtl/>
              </w:rPr>
              <w:t>כיתה י'</w:t>
            </w:r>
          </w:p>
        </w:tc>
        <w:tc>
          <w:tcPr>
            <w:tcW w:w="3310" w:type="dxa"/>
          </w:tcPr>
          <w:p w:rsidR="00797E5B" w:rsidRDefault="00014BF6">
            <w:pPr>
              <w:spacing w:line="360" w:lineRule="auto"/>
              <w:rPr>
                <w:sz w:val="28"/>
                <w:szCs w:val="28"/>
              </w:rPr>
            </w:pPr>
            <w:r>
              <w:rPr>
                <w:sz w:val="28"/>
                <w:szCs w:val="28"/>
                <w:rtl/>
              </w:rPr>
              <w:t>יחיד וחברה</w:t>
            </w:r>
          </w:p>
        </w:tc>
        <w:tc>
          <w:tcPr>
            <w:tcW w:w="2596" w:type="dxa"/>
          </w:tcPr>
          <w:p w:rsidR="00797E5B" w:rsidRDefault="00014BF6">
            <w:pPr>
              <w:spacing w:line="360" w:lineRule="auto"/>
              <w:rPr>
                <w:sz w:val="28"/>
                <w:szCs w:val="28"/>
              </w:rPr>
            </w:pPr>
            <w:r>
              <w:rPr>
                <w:sz w:val="28"/>
                <w:szCs w:val="28"/>
                <w:rtl/>
              </w:rPr>
              <w:t>בחינה פנימית</w:t>
            </w:r>
          </w:p>
        </w:tc>
      </w:tr>
      <w:tr w:rsidR="00797E5B">
        <w:tc>
          <w:tcPr>
            <w:tcW w:w="2032" w:type="dxa"/>
            <w:shd w:val="clear" w:color="auto" w:fill="D9D9D9"/>
          </w:tcPr>
          <w:p w:rsidR="00797E5B" w:rsidRDefault="00014BF6">
            <w:pPr>
              <w:spacing w:line="360" w:lineRule="auto"/>
              <w:rPr>
                <w:sz w:val="28"/>
                <w:szCs w:val="28"/>
              </w:rPr>
            </w:pPr>
            <w:r>
              <w:rPr>
                <w:sz w:val="28"/>
                <w:szCs w:val="28"/>
                <w:rtl/>
              </w:rPr>
              <w:t>כיתה י"א</w:t>
            </w:r>
          </w:p>
        </w:tc>
        <w:tc>
          <w:tcPr>
            <w:tcW w:w="3310" w:type="dxa"/>
          </w:tcPr>
          <w:p w:rsidR="00797E5B" w:rsidRDefault="00014BF6">
            <w:pPr>
              <w:spacing w:line="360" w:lineRule="auto"/>
              <w:rPr>
                <w:sz w:val="28"/>
                <w:szCs w:val="28"/>
              </w:rPr>
            </w:pPr>
            <w:r>
              <w:rPr>
                <w:sz w:val="28"/>
                <w:szCs w:val="28"/>
                <w:rtl/>
              </w:rPr>
              <w:t>דברים שבינו לבינה</w:t>
            </w:r>
          </w:p>
          <w:p w:rsidR="00797E5B" w:rsidRDefault="00014BF6">
            <w:pPr>
              <w:spacing w:line="360" w:lineRule="auto"/>
              <w:rPr>
                <w:sz w:val="28"/>
                <w:szCs w:val="28"/>
              </w:rPr>
            </w:pPr>
            <w:r>
              <w:rPr>
                <w:sz w:val="28"/>
                <w:szCs w:val="28"/>
                <w:rtl/>
              </w:rPr>
              <w:t>משפט ויושר</w:t>
            </w:r>
          </w:p>
        </w:tc>
        <w:tc>
          <w:tcPr>
            <w:tcW w:w="2596" w:type="dxa"/>
          </w:tcPr>
          <w:p w:rsidR="00797E5B" w:rsidRDefault="00014BF6">
            <w:pPr>
              <w:spacing w:line="360" w:lineRule="auto"/>
              <w:rPr>
                <w:sz w:val="28"/>
                <w:szCs w:val="28"/>
              </w:rPr>
            </w:pPr>
            <w:r>
              <w:rPr>
                <w:sz w:val="28"/>
                <w:szCs w:val="28"/>
                <w:rtl/>
              </w:rPr>
              <w:t xml:space="preserve">בחינה חיצונית </w:t>
            </w:r>
          </w:p>
          <w:p w:rsidR="00797E5B" w:rsidRDefault="00014BF6">
            <w:pPr>
              <w:spacing w:line="360" w:lineRule="auto"/>
              <w:rPr>
                <w:sz w:val="28"/>
                <w:szCs w:val="28"/>
              </w:rPr>
            </w:pPr>
            <w:r>
              <w:rPr>
                <w:sz w:val="28"/>
                <w:szCs w:val="28"/>
              </w:rPr>
              <w:t>50%</w:t>
            </w:r>
          </w:p>
        </w:tc>
      </w:tr>
      <w:tr w:rsidR="00797E5B">
        <w:tc>
          <w:tcPr>
            <w:tcW w:w="2032" w:type="dxa"/>
            <w:shd w:val="clear" w:color="auto" w:fill="D9D9D9"/>
          </w:tcPr>
          <w:p w:rsidR="00797E5B" w:rsidRDefault="00014BF6">
            <w:pPr>
              <w:spacing w:line="360" w:lineRule="auto"/>
              <w:rPr>
                <w:sz w:val="28"/>
                <w:szCs w:val="28"/>
              </w:rPr>
            </w:pPr>
            <w:r>
              <w:rPr>
                <w:sz w:val="28"/>
                <w:szCs w:val="28"/>
                <w:rtl/>
              </w:rPr>
              <w:t>כיתה י"ב</w:t>
            </w:r>
          </w:p>
        </w:tc>
        <w:tc>
          <w:tcPr>
            <w:tcW w:w="3310" w:type="dxa"/>
          </w:tcPr>
          <w:p w:rsidR="00797E5B" w:rsidRDefault="00014BF6">
            <w:pPr>
              <w:spacing w:line="360" w:lineRule="auto"/>
              <w:rPr>
                <w:sz w:val="28"/>
                <w:szCs w:val="28"/>
              </w:rPr>
            </w:pPr>
            <w:r>
              <w:rPr>
                <w:sz w:val="28"/>
                <w:szCs w:val="28"/>
                <w:rtl/>
              </w:rPr>
              <w:t>חקיקה</w:t>
            </w:r>
          </w:p>
          <w:p w:rsidR="00797E5B" w:rsidRDefault="00014BF6">
            <w:pPr>
              <w:spacing w:line="360" w:lineRule="auto"/>
              <w:rPr>
                <w:sz w:val="28"/>
                <w:szCs w:val="28"/>
              </w:rPr>
            </w:pPr>
            <w:r>
              <w:rPr>
                <w:sz w:val="28"/>
                <w:szCs w:val="28"/>
                <w:rtl/>
              </w:rPr>
              <w:t>מן המקורות על א"י</w:t>
            </w:r>
          </w:p>
        </w:tc>
        <w:tc>
          <w:tcPr>
            <w:tcW w:w="2596" w:type="dxa"/>
          </w:tcPr>
          <w:p w:rsidR="00797E5B" w:rsidRDefault="00014BF6">
            <w:pPr>
              <w:spacing w:line="360" w:lineRule="auto"/>
              <w:rPr>
                <w:sz w:val="28"/>
                <w:szCs w:val="28"/>
              </w:rPr>
            </w:pPr>
            <w:r>
              <w:rPr>
                <w:sz w:val="28"/>
                <w:szCs w:val="28"/>
                <w:rtl/>
              </w:rPr>
              <w:t>בחינה פנימית</w:t>
            </w:r>
          </w:p>
          <w:p w:rsidR="00797E5B" w:rsidRDefault="00014BF6">
            <w:pPr>
              <w:spacing w:line="360" w:lineRule="auto"/>
              <w:rPr>
                <w:sz w:val="28"/>
                <w:szCs w:val="28"/>
              </w:rPr>
            </w:pPr>
            <w:r>
              <w:rPr>
                <w:sz w:val="28"/>
                <w:szCs w:val="28"/>
                <w:rtl/>
              </w:rPr>
              <w:t>שקלול ציון י' וי"ב  50%</w:t>
            </w:r>
          </w:p>
        </w:tc>
      </w:tr>
    </w:tbl>
    <w:p w:rsidR="00797E5B" w:rsidRDefault="00797E5B">
      <w:pPr>
        <w:spacing w:line="360" w:lineRule="auto"/>
        <w:rPr>
          <w:sz w:val="28"/>
          <w:szCs w:val="28"/>
        </w:rPr>
      </w:pPr>
    </w:p>
    <w:p w:rsidR="00797E5B" w:rsidRDefault="00014BF6">
      <w:pPr>
        <w:spacing w:line="360" w:lineRule="auto"/>
        <w:rPr>
          <w:color w:val="072B62"/>
          <w:sz w:val="32"/>
          <w:szCs w:val="32"/>
        </w:rPr>
      </w:pPr>
      <w:r>
        <w:rPr>
          <w:color w:val="072B62"/>
          <w:sz w:val="32"/>
          <w:szCs w:val="32"/>
          <w:u w:val="single"/>
          <w:rtl/>
        </w:rPr>
        <w:t>תנאי הקבלה</w:t>
      </w:r>
      <w:r>
        <w:rPr>
          <w:color w:val="072B62"/>
          <w:sz w:val="32"/>
          <w:szCs w:val="32"/>
        </w:rPr>
        <w:t>:</w:t>
      </w:r>
    </w:p>
    <w:p w:rsidR="00797E5B" w:rsidRDefault="00014BF6">
      <w:pPr>
        <w:numPr>
          <w:ilvl w:val="0"/>
          <w:numId w:val="28"/>
        </w:numPr>
        <w:pBdr>
          <w:top w:val="nil"/>
          <w:left w:val="nil"/>
          <w:bottom w:val="nil"/>
          <w:right w:val="nil"/>
          <w:between w:val="nil"/>
        </w:pBdr>
        <w:spacing w:line="360" w:lineRule="auto"/>
        <w:rPr>
          <w:color w:val="000000"/>
          <w:sz w:val="28"/>
          <w:szCs w:val="28"/>
        </w:rPr>
      </w:pPr>
      <w:r>
        <w:rPr>
          <w:sz w:val="28"/>
          <w:szCs w:val="28"/>
          <w:rtl/>
        </w:rPr>
        <w:t xml:space="preserve">מוטיבציה </w:t>
      </w:r>
      <w:r>
        <w:rPr>
          <w:color w:val="000000"/>
          <w:sz w:val="28"/>
          <w:szCs w:val="28"/>
          <w:rtl/>
        </w:rPr>
        <w:t>ועניין</w:t>
      </w:r>
    </w:p>
    <w:p w:rsidR="00797E5B" w:rsidRDefault="00014BF6">
      <w:pPr>
        <w:numPr>
          <w:ilvl w:val="0"/>
          <w:numId w:val="28"/>
        </w:numPr>
        <w:pBdr>
          <w:top w:val="nil"/>
          <w:left w:val="nil"/>
          <w:bottom w:val="nil"/>
          <w:right w:val="nil"/>
          <w:between w:val="nil"/>
        </w:pBdr>
        <w:spacing w:line="360" w:lineRule="auto"/>
        <w:rPr>
          <w:color w:val="000000"/>
          <w:sz w:val="28"/>
          <w:szCs w:val="28"/>
        </w:rPr>
      </w:pPr>
      <w:r>
        <w:rPr>
          <w:color w:val="000000"/>
          <w:sz w:val="28"/>
          <w:szCs w:val="28"/>
          <w:rtl/>
        </w:rPr>
        <w:t>ממוצע שנתי 70 ומעלה בלימודי מורשת.</w:t>
      </w:r>
    </w:p>
    <w:p w:rsidR="00797E5B" w:rsidRDefault="00797E5B">
      <w:pPr>
        <w:spacing w:line="360" w:lineRule="auto"/>
        <w:rPr>
          <w:sz w:val="28"/>
          <w:szCs w:val="28"/>
        </w:rPr>
      </w:pPr>
    </w:p>
    <w:p w:rsidR="00797E5B" w:rsidRDefault="00797E5B">
      <w:pPr>
        <w:spacing w:line="360" w:lineRule="auto"/>
        <w:rPr>
          <w:sz w:val="28"/>
          <w:szCs w:val="28"/>
        </w:rPr>
      </w:pPr>
    </w:p>
    <w:p w:rsidR="00797E5B" w:rsidRDefault="00014BF6">
      <w:pPr>
        <w:pBdr>
          <w:top w:val="nil"/>
          <w:left w:val="nil"/>
          <w:bottom w:val="nil"/>
          <w:right w:val="nil"/>
          <w:between w:val="nil"/>
        </w:pBdr>
        <w:spacing w:line="360" w:lineRule="auto"/>
        <w:jc w:val="center"/>
        <w:rPr>
          <w:sz w:val="32"/>
          <w:szCs w:val="32"/>
        </w:rPr>
      </w:pPr>
      <w:r>
        <w:rPr>
          <w:sz w:val="32"/>
          <w:szCs w:val="32"/>
          <w:rtl/>
        </w:rPr>
        <w:lastRenderedPageBreak/>
        <w:t>פתיחת קבוצת המוגבר מותנית ברישום מינימלי של 15 תלמידים</w:t>
      </w: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797E5B">
      <w:pPr>
        <w:spacing w:line="340" w:lineRule="auto"/>
        <w:rPr>
          <w:sz w:val="28"/>
          <w:szCs w:val="28"/>
        </w:rPr>
      </w:pPr>
    </w:p>
    <w:p w:rsidR="00797E5B" w:rsidRDefault="00014BF6">
      <w:pPr>
        <w:spacing w:line="340" w:lineRule="auto"/>
        <w:jc w:val="center"/>
        <w:rPr>
          <w:color w:val="002060"/>
          <w:sz w:val="56"/>
          <w:szCs w:val="56"/>
        </w:rPr>
      </w:pPr>
      <w:r>
        <w:rPr>
          <w:color w:val="002060"/>
          <w:sz w:val="56"/>
          <w:szCs w:val="56"/>
          <w:rtl/>
        </w:rPr>
        <w:t>פיזיקה</w:t>
      </w:r>
    </w:p>
    <w:p w:rsidR="00797E5B" w:rsidRDefault="00014BF6">
      <w:pPr>
        <w:spacing w:line="340" w:lineRule="auto"/>
        <w:jc w:val="both"/>
      </w:pPr>
      <w:r>
        <w:rPr>
          <w:rtl/>
        </w:rPr>
        <w:t xml:space="preserve">מגמת הפיזיקה בתיכון השש שנתי מקיף ו' הינה אחת המגמות היוקרתיות ביותר שאליה מתקבלים התלמידים </w:t>
      </w:r>
      <w:r>
        <w:rPr>
          <w:rtl/>
        </w:rPr>
        <w:t xml:space="preserve">המצטיינים הן בתחום הלימודי והן בתחום ההתנהגותי אלו השואפים גבוה. </w:t>
      </w:r>
    </w:p>
    <w:p w:rsidR="00797E5B" w:rsidRDefault="00014BF6">
      <w:pPr>
        <w:spacing w:line="340" w:lineRule="auto"/>
        <w:jc w:val="both"/>
      </w:pPr>
      <w:r>
        <w:rPr>
          <w:rtl/>
        </w:rPr>
        <w:t xml:space="preserve">במהלך שלוש השנים התלמידים נחשפים לפעילויות חווייתיות מגוונות, פעילויות המעודדות דיון ושיח בכיתה, פעילויות מעבדה עם ציוד חדשני ומתקדם. </w:t>
      </w:r>
    </w:p>
    <w:p w:rsidR="00797E5B" w:rsidRDefault="00014BF6">
      <w:pPr>
        <w:spacing w:line="340" w:lineRule="auto"/>
        <w:jc w:val="both"/>
      </w:pPr>
      <w:r>
        <w:rPr>
          <w:rtl/>
        </w:rPr>
        <w:t>לימודי הפיזיקה מאפשרים ללומד לעמוד על חוקיות בעולם הסוב</w:t>
      </w:r>
      <w:r>
        <w:rPr>
          <w:rtl/>
        </w:rPr>
        <w:t>ב אותנו ולהסביר את תופעות הטבע הקשורות בעולם החומר.</w:t>
      </w:r>
    </w:p>
    <w:p w:rsidR="00797E5B" w:rsidRDefault="00014BF6">
      <w:pPr>
        <w:spacing w:line="340" w:lineRule="auto"/>
        <w:jc w:val="both"/>
        <w:rPr>
          <w:sz w:val="28"/>
          <w:szCs w:val="28"/>
        </w:rPr>
      </w:pPr>
      <w:r>
        <w:rPr>
          <w:rtl/>
        </w:rPr>
        <w:t xml:space="preserve">לימודי הפיזיקה ברמה של 5 </w:t>
      </w:r>
      <w:proofErr w:type="spellStart"/>
      <w:r>
        <w:rPr>
          <w:rtl/>
        </w:rPr>
        <w:t>יח"ל</w:t>
      </w:r>
      <w:proofErr w:type="spellEnd"/>
      <w:r>
        <w:rPr>
          <w:rtl/>
        </w:rPr>
        <w:t xml:space="preserve"> הינם נכס לכל תלמיד ותלמידה שירצו להמשיך בלימודים אקדמיים אשר עוזרים מאוד בתהליך הקבלה בפרט ובלימודים בכלל. </w:t>
      </w:r>
    </w:p>
    <w:p w:rsidR="00797E5B" w:rsidRDefault="00797E5B">
      <w:pPr>
        <w:spacing w:line="340" w:lineRule="auto"/>
        <w:jc w:val="both"/>
        <w:rPr>
          <w:color w:val="1E5F9F"/>
          <w:sz w:val="28"/>
          <w:szCs w:val="28"/>
        </w:rPr>
      </w:pPr>
    </w:p>
    <w:p w:rsidR="00797E5B" w:rsidRDefault="00014BF6">
      <w:pPr>
        <w:spacing w:line="340" w:lineRule="auto"/>
        <w:jc w:val="both"/>
        <w:rPr>
          <w:sz w:val="32"/>
          <w:szCs w:val="32"/>
        </w:rPr>
      </w:pPr>
      <w:r>
        <w:rPr>
          <w:color w:val="1E5F9F"/>
          <w:sz w:val="32"/>
          <w:szCs w:val="32"/>
          <w:rtl/>
        </w:rPr>
        <w:t xml:space="preserve">מבנה הלימודים בחטיבה העליונה </w:t>
      </w:r>
      <w:r>
        <w:rPr>
          <w:sz w:val="32"/>
          <w:szCs w:val="32"/>
        </w:rPr>
        <w:t>:</w:t>
      </w:r>
    </w:p>
    <w:tbl>
      <w:tblPr>
        <w:tblStyle w:val="a8"/>
        <w:bidiVisual/>
        <w:tblW w:w="8911" w:type="dxa"/>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9"/>
        <w:gridCol w:w="2494"/>
        <w:gridCol w:w="4138"/>
      </w:tblGrid>
      <w:tr w:rsidR="00797E5B">
        <w:trPr>
          <w:trHeight w:val="383"/>
        </w:trPr>
        <w:tc>
          <w:tcPr>
            <w:tcW w:w="2279" w:type="dxa"/>
            <w:shd w:val="clear" w:color="auto" w:fill="D9D9D9"/>
          </w:tcPr>
          <w:p w:rsidR="00797E5B" w:rsidRDefault="00014BF6">
            <w:pPr>
              <w:spacing w:line="340" w:lineRule="auto"/>
              <w:jc w:val="center"/>
              <w:rPr>
                <w:b/>
                <w:sz w:val="28"/>
                <w:szCs w:val="28"/>
              </w:rPr>
            </w:pPr>
            <w:r>
              <w:rPr>
                <w:b/>
                <w:sz w:val="28"/>
                <w:szCs w:val="28"/>
                <w:rtl/>
              </w:rPr>
              <w:t>שכבה</w:t>
            </w:r>
          </w:p>
        </w:tc>
        <w:tc>
          <w:tcPr>
            <w:tcW w:w="2494" w:type="dxa"/>
            <w:shd w:val="clear" w:color="auto" w:fill="D9D9D9"/>
          </w:tcPr>
          <w:p w:rsidR="00797E5B" w:rsidRDefault="00014BF6">
            <w:pPr>
              <w:spacing w:line="340" w:lineRule="auto"/>
              <w:jc w:val="center"/>
              <w:rPr>
                <w:b/>
                <w:sz w:val="28"/>
                <w:szCs w:val="28"/>
              </w:rPr>
            </w:pPr>
            <w:r>
              <w:rPr>
                <w:b/>
                <w:sz w:val="28"/>
                <w:szCs w:val="28"/>
                <w:rtl/>
              </w:rPr>
              <w:t>נושאי הלימוד</w:t>
            </w:r>
          </w:p>
        </w:tc>
        <w:tc>
          <w:tcPr>
            <w:tcW w:w="4138" w:type="dxa"/>
            <w:shd w:val="clear" w:color="auto" w:fill="D9D9D9"/>
          </w:tcPr>
          <w:p w:rsidR="00797E5B" w:rsidRDefault="00014BF6">
            <w:pPr>
              <w:spacing w:line="340" w:lineRule="auto"/>
              <w:jc w:val="center"/>
              <w:rPr>
                <w:b/>
                <w:sz w:val="28"/>
                <w:szCs w:val="28"/>
              </w:rPr>
            </w:pPr>
            <w:r>
              <w:rPr>
                <w:b/>
                <w:sz w:val="28"/>
                <w:szCs w:val="28"/>
                <w:rtl/>
              </w:rPr>
              <w:t>אופן הערכה</w:t>
            </w:r>
          </w:p>
        </w:tc>
      </w:tr>
      <w:tr w:rsidR="00797E5B">
        <w:trPr>
          <w:trHeight w:val="290"/>
        </w:trPr>
        <w:tc>
          <w:tcPr>
            <w:tcW w:w="2279" w:type="dxa"/>
            <w:shd w:val="clear" w:color="auto" w:fill="D9D9D9"/>
          </w:tcPr>
          <w:p w:rsidR="00797E5B" w:rsidRDefault="00014BF6">
            <w:pPr>
              <w:spacing w:line="340" w:lineRule="auto"/>
              <w:jc w:val="both"/>
              <w:rPr>
                <w:sz w:val="28"/>
                <w:szCs w:val="28"/>
              </w:rPr>
            </w:pPr>
            <w:r>
              <w:rPr>
                <w:sz w:val="28"/>
                <w:szCs w:val="28"/>
                <w:rtl/>
              </w:rPr>
              <w:t>כיתה</w:t>
            </w:r>
            <w:r>
              <w:rPr>
                <w:sz w:val="28"/>
                <w:szCs w:val="28"/>
                <w:rtl/>
              </w:rPr>
              <w:t xml:space="preserve"> י'</w:t>
            </w:r>
          </w:p>
        </w:tc>
        <w:tc>
          <w:tcPr>
            <w:tcW w:w="2494" w:type="dxa"/>
          </w:tcPr>
          <w:p w:rsidR="00797E5B" w:rsidRDefault="00014BF6">
            <w:pPr>
              <w:spacing w:line="340" w:lineRule="auto"/>
              <w:jc w:val="both"/>
              <w:rPr>
                <w:sz w:val="28"/>
                <w:szCs w:val="28"/>
              </w:rPr>
            </w:pPr>
            <w:r>
              <w:rPr>
                <w:sz w:val="28"/>
                <w:szCs w:val="28"/>
                <w:rtl/>
              </w:rPr>
              <w:t>מכינה ואופטיקה</w:t>
            </w:r>
          </w:p>
        </w:tc>
        <w:tc>
          <w:tcPr>
            <w:tcW w:w="4138" w:type="dxa"/>
          </w:tcPr>
          <w:p w:rsidR="00797E5B" w:rsidRDefault="00014BF6">
            <w:pPr>
              <w:spacing w:line="340" w:lineRule="auto"/>
              <w:jc w:val="both"/>
              <w:rPr>
                <w:sz w:val="28"/>
                <w:szCs w:val="28"/>
              </w:rPr>
            </w:pPr>
            <w:r>
              <w:rPr>
                <w:sz w:val="28"/>
                <w:szCs w:val="28"/>
                <w:rtl/>
              </w:rPr>
              <w:t xml:space="preserve">הערכה חלופית פנימית (15%) </w:t>
            </w:r>
          </w:p>
        </w:tc>
      </w:tr>
      <w:tr w:rsidR="00797E5B">
        <w:trPr>
          <w:trHeight w:val="279"/>
        </w:trPr>
        <w:tc>
          <w:tcPr>
            <w:tcW w:w="2279" w:type="dxa"/>
            <w:shd w:val="clear" w:color="auto" w:fill="D9D9D9"/>
          </w:tcPr>
          <w:p w:rsidR="00797E5B" w:rsidRDefault="00014BF6">
            <w:pPr>
              <w:spacing w:line="340" w:lineRule="auto"/>
              <w:jc w:val="both"/>
              <w:rPr>
                <w:sz w:val="28"/>
                <w:szCs w:val="28"/>
              </w:rPr>
            </w:pPr>
            <w:r>
              <w:rPr>
                <w:sz w:val="28"/>
                <w:szCs w:val="28"/>
                <w:rtl/>
              </w:rPr>
              <w:t>כיתה י"א</w:t>
            </w:r>
          </w:p>
        </w:tc>
        <w:tc>
          <w:tcPr>
            <w:tcW w:w="2494" w:type="dxa"/>
          </w:tcPr>
          <w:p w:rsidR="00797E5B" w:rsidRDefault="00014BF6">
            <w:pPr>
              <w:spacing w:line="340" w:lineRule="auto"/>
              <w:jc w:val="both"/>
              <w:rPr>
                <w:sz w:val="28"/>
                <w:szCs w:val="28"/>
              </w:rPr>
            </w:pPr>
            <w:r>
              <w:rPr>
                <w:sz w:val="28"/>
                <w:szCs w:val="28"/>
                <w:rtl/>
              </w:rPr>
              <w:t>מכינה +מעבדה</w:t>
            </w:r>
          </w:p>
        </w:tc>
        <w:tc>
          <w:tcPr>
            <w:tcW w:w="4138" w:type="dxa"/>
          </w:tcPr>
          <w:p w:rsidR="00797E5B" w:rsidRDefault="00014BF6">
            <w:pPr>
              <w:spacing w:line="340" w:lineRule="auto"/>
              <w:jc w:val="both"/>
              <w:rPr>
                <w:sz w:val="28"/>
                <w:szCs w:val="28"/>
              </w:rPr>
            </w:pPr>
            <w:r>
              <w:rPr>
                <w:sz w:val="28"/>
                <w:szCs w:val="28"/>
                <w:rtl/>
              </w:rPr>
              <w:t xml:space="preserve">הערכה חלופית פנימית (15%) </w:t>
            </w:r>
          </w:p>
        </w:tc>
      </w:tr>
      <w:tr w:rsidR="00797E5B">
        <w:trPr>
          <w:trHeight w:val="249"/>
        </w:trPr>
        <w:tc>
          <w:tcPr>
            <w:tcW w:w="2279" w:type="dxa"/>
            <w:shd w:val="clear" w:color="auto" w:fill="D9D9D9"/>
          </w:tcPr>
          <w:p w:rsidR="00797E5B" w:rsidRDefault="00014BF6">
            <w:pPr>
              <w:spacing w:line="340" w:lineRule="auto"/>
              <w:jc w:val="both"/>
              <w:rPr>
                <w:sz w:val="28"/>
                <w:szCs w:val="28"/>
              </w:rPr>
            </w:pPr>
            <w:r>
              <w:rPr>
                <w:sz w:val="28"/>
                <w:szCs w:val="28"/>
                <w:rtl/>
              </w:rPr>
              <w:t>כיתה י"ב</w:t>
            </w:r>
          </w:p>
        </w:tc>
        <w:tc>
          <w:tcPr>
            <w:tcW w:w="2494" w:type="dxa"/>
          </w:tcPr>
          <w:p w:rsidR="00797E5B" w:rsidRDefault="00014BF6">
            <w:pPr>
              <w:spacing w:line="340" w:lineRule="auto"/>
              <w:jc w:val="both"/>
              <w:rPr>
                <w:sz w:val="28"/>
                <w:szCs w:val="28"/>
              </w:rPr>
            </w:pPr>
            <w:r>
              <w:rPr>
                <w:sz w:val="28"/>
                <w:szCs w:val="28"/>
                <w:rtl/>
              </w:rPr>
              <w:t>חשמל+ מעבדה</w:t>
            </w:r>
          </w:p>
        </w:tc>
        <w:tc>
          <w:tcPr>
            <w:tcW w:w="4138" w:type="dxa"/>
          </w:tcPr>
          <w:p w:rsidR="00797E5B" w:rsidRDefault="00014BF6">
            <w:pPr>
              <w:spacing w:line="340" w:lineRule="auto"/>
              <w:jc w:val="both"/>
              <w:rPr>
                <w:sz w:val="28"/>
                <w:szCs w:val="28"/>
              </w:rPr>
            </w:pPr>
            <w:r>
              <w:rPr>
                <w:sz w:val="28"/>
                <w:szCs w:val="28"/>
                <w:rtl/>
              </w:rPr>
              <w:t>הערכה חיצונית (55%)  לצד הערכה פנימית בבחינת המעבדה (15%)</w:t>
            </w:r>
          </w:p>
        </w:tc>
      </w:tr>
    </w:tbl>
    <w:p w:rsidR="00797E5B" w:rsidRDefault="00797E5B">
      <w:pPr>
        <w:spacing w:line="340" w:lineRule="auto"/>
        <w:jc w:val="both"/>
        <w:rPr>
          <w:sz w:val="28"/>
          <w:szCs w:val="28"/>
        </w:rPr>
      </w:pPr>
    </w:p>
    <w:p w:rsidR="00797E5B" w:rsidRDefault="00014BF6">
      <w:pPr>
        <w:spacing w:line="340" w:lineRule="auto"/>
        <w:jc w:val="both"/>
        <w:rPr>
          <w:color w:val="072B62"/>
          <w:sz w:val="32"/>
          <w:szCs w:val="32"/>
        </w:rPr>
      </w:pPr>
      <w:r>
        <w:rPr>
          <w:color w:val="072B62"/>
          <w:sz w:val="32"/>
          <w:szCs w:val="32"/>
          <w:u w:val="single"/>
          <w:rtl/>
        </w:rPr>
        <w:t>תנאי הקבלה</w:t>
      </w:r>
      <w:r>
        <w:rPr>
          <w:color w:val="072B62"/>
          <w:sz w:val="32"/>
          <w:szCs w:val="32"/>
        </w:rPr>
        <w:t>:</w:t>
      </w:r>
    </w:p>
    <w:p w:rsidR="00797E5B" w:rsidRDefault="00014BF6">
      <w:pPr>
        <w:numPr>
          <w:ilvl w:val="0"/>
          <w:numId w:val="29"/>
        </w:numPr>
        <w:pBdr>
          <w:top w:val="nil"/>
          <w:left w:val="nil"/>
          <w:bottom w:val="nil"/>
          <w:right w:val="nil"/>
          <w:between w:val="nil"/>
        </w:pBdr>
        <w:spacing w:line="340" w:lineRule="auto"/>
        <w:jc w:val="both"/>
        <w:rPr>
          <w:b/>
          <w:sz w:val="28"/>
          <w:szCs w:val="28"/>
        </w:rPr>
      </w:pPr>
      <w:r>
        <w:rPr>
          <w:sz w:val="28"/>
          <w:szCs w:val="28"/>
          <w:rtl/>
        </w:rPr>
        <w:t xml:space="preserve">שיבוץ למתמטיקה לרמת  5 </w:t>
      </w:r>
      <w:proofErr w:type="spellStart"/>
      <w:r>
        <w:rPr>
          <w:sz w:val="28"/>
          <w:szCs w:val="28"/>
          <w:rtl/>
        </w:rPr>
        <w:t>יח"ל</w:t>
      </w:r>
      <w:proofErr w:type="spellEnd"/>
    </w:p>
    <w:p w:rsidR="00797E5B" w:rsidRDefault="00014BF6">
      <w:pPr>
        <w:numPr>
          <w:ilvl w:val="0"/>
          <w:numId w:val="29"/>
        </w:numPr>
        <w:pBdr>
          <w:top w:val="nil"/>
          <w:left w:val="nil"/>
          <w:bottom w:val="nil"/>
          <w:right w:val="nil"/>
          <w:between w:val="nil"/>
        </w:pBdr>
        <w:spacing w:line="340" w:lineRule="auto"/>
        <w:jc w:val="both"/>
        <w:rPr>
          <w:sz w:val="28"/>
          <w:szCs w:val="28"/>
        </w:rPr>
      </w:pPr>
      <w:r>
        <w:rPr>
          <w:sz w:val="28"/>
          <w:szCs w:val="28"/>
          <w:rtl/>
        </w:rPr>
        <w:t xml:space="preserve">לכיתות ט'1, 2 ו- 6 ממוצע שנתי בפיזיקה </w:t>
      </w:r>
      <w:r>
        <w:rPr>
          <w:sz w:val="28"/>
          <w:szCs w:val="28"/>
          <w:rtl/>
        </w:rPr>
        <w:t>של 80 ומעלה</w:t>
      </w:r>
    </w:p>
    <w:p w:rsidR="00797E5B" w:rsidRDefault="00014BF6">
      <w:pPr>
        <w:numPr>
          <w:ilvl w:val="0"/>
          <w:numId w:val="29"/>
        </w:numPr>
        <w:pBdr>
          <w:top w:val="nil"/>
          <w:left w:val="nil"/>
          <w:bottom w:val="nil"/>
          <w:right w:val="nil"/>
          <w:between w:val="nil"/>
        </w:pBdr>
        <w:spacing w:line="340" w:lineRule="auto"/>
        <w:jc w:val="both"/>
        <w:rPr>
          <w:sz w:val="28"/>
          <w:szCs w:val="28"/>
        </w:rPr>
      </w:pPr>
      <w:r>
        <w:rPr>
          <w:sz w:val="28"/>
          <w:szCs w:val="28"/>
          <w:rtl/>
        </w:rPr>
        <w:t>לכיתות ט'3 ו - 7 ממוצע שנתי ב</w:t>
      </w:r>
      <w:r>
        <w:rPr>
          <w:b/>
          <w:sz w:val="28"/>
          <w:szCs w:val="28"/>
          <w:rtl/>
        </w:rPr>
        <w:t>מדעים</w:t>
      </w:r>
      <w:r>
        <w:rPr>
          <w:sz w:val="28"/>
          <w:szCs w:val="28"/>
          <w:rtl/>
        </w:rPr>
        <w:t xml:space="preserve"> של  85 ומעלה</w:t>
      </w:r>
    </w:p>
    <w:p w:rsidR="00797E5B" w:rsidRDefault="00014BF6">
      <w:pPr>
        <w:numPr>
          <w:ilvl w:val="0"/>
          <w:numId w:val="29"/>
        </w:numPr>
        <w:pBdr>
          <w:top w:val="nil"/>
          <w:left w:val="nil"/>
          <w:bottom w:val="nil"/>
          <w:right w:val="nil"/>
          <w:between w:val="nil"/>
        </w:pBdr>
        <w:spacing w:line="340" w:lineRule="auto"/>
        <w:jc w:val="both"/>
        <w:rPr>
          <w:sz w:val="28"/>
          <w:szCs w:val="28"/>
        </w:rPr>
      </w:pPr>
      <w:r>
        <w:rPr>
          <w:sz w:val="28"/>
          <w:szCs w:val="28"/>
          <w:rtl/>
        </w:rPr>
        <w:t>המלצת המורה</w:t>
      </w:r>
    </w:p>
    <w:p w:rsidR="00797E5B" w:rsidRDefault="00797E5B">
      <w:pPr>
        <w:spacing w:line="340" w:lineRule="auto"/>
        <w:jc w:val="both"/>
        <w:rPr>
          <w:sz w:val="28"/>
          <w:szCs w:val="28"/>
        </w:rPr>
      </w:pPr>
    </w:p>
    <w:p w:rsidR="00797E5B" w:rsidRDefault="00014BF6">
      <w:pPr>
        <w:spacing w:line="340" w:lineRule="auto"/>
        <w:jc w:val="center"/>
        <w:rPr>
          <w:sz w:val="44"/>
          <w:szCs w:val="44"/>
          <w:u w:val="single"/>
        </w:rPr>
      </w:pPr>
      <w:r>
        <w:rPr>
          <w:sz w:val="32"/>
          <w:szCs w:val="32"/>
          <w:rtl/>
        </w:rPr>
        <w:t>פתיחת קבוצת המוגבר מותנית ברישום מינימלי של 15 תלמידים</w:t>
      </w:r>
    </w:p>
    <w:p w:rsidR="00797E5B" w:rsidRDefault="00797E5B">
      <w:pPr>
        <w:spacing w:line="340" w:lineRule="auto"/>
        <w:rPr>
          <w:sz w:val="40"/>
          <w:szCs w:val="40"/>
          <w:u w:val="single"/>
        </w:rPr>
      </w:pPr>
    </w:p>
    <w:p w:rsidR="00797E5B" w:rsidRDefault="00797E5B">
      <w:pPr>
        <w:spacing w:line="340" w:lineRule="auto"/>
        <w:jc w:val="center"/>
        <w:rPr>
          <w:color w:val="002060"/>
          <w:sz w:val="52"/>
          <w:szCs w:val="52"/>
        </w:rPr>
      </w:pPr>
    </w:p>
    <w:p w:rsidR="00797E5B" w:rsidRDefault="00014BF6">
      <w:pPr>
        <w:spacing w:line="340" w:lineRule="auto"/>
        <w:jc w:val="center"/>
        <w:rPr>
          <w:color w:val="002060"/>
          <w:sz w:val="52"/>
          <w:szCs w:val="52"/>
        </w:rPr>
      </w:pPr>
      <w:r>
        <w:rPr>
          <w:color w:val="002060"/>
          <w:sz w:val="52"/>
          <w:szCs w:val="52"/>
          <w:rtl/>
        </w:rPr>
        <w:t>גיאוגרפיה אדם וסביבה</w:t>
      </w:r>
    </w:p>
    <w:p w:rsidR="00797E5B" w:rsidRDefault="00014BF6">
      <w:pPr>
        <w:spacing w:line="340" w:lineRule="auto"/>
        <w:rPr>
          <w:sz w:val="28"/>
          <w:szCs w:val="28"/>
        </w:rPr>
      </w:pPr>
      <w:r>
        <w:rPr>
          <w:b/>
          <w:sz w:val="24"/>
          <w:szCs w:val="24"/>
        </w:rPr>
        <w:t>"</w:t>
      </w:r>
      <w:r>
        <w:rPr>
          <w:b/>
          <w:sz w:val="28"/>
          <w:szCs w:val="28"/>
          <w:rtl/>
        </w:rPr>
        <w:t xml:space="preserve">גאוגרפיה - אדם וסביבה" הינו תחום דעת העוסק במכלול התופעות והתהליכים, המתקיימים בסביבה הטבעית ובסביבה </w:t>
      </w:r>
      <w:r>
        <w:rPr>
          <w:b/>
          <w:sz w:val="28"/>
          <w:szCs w:val="28"/>
          <w:rtl/>
        </w:rPr>
        <w:t>האנושית בעולם, ובחינת קשרי הגומלין ביניהם, ברמות שונות של המרחב – מהמרחב המקומי (הלוקלי) אל המרחב העולמי (הגלובלי) וחזרה למרחב המקומי. הנושאים בלימודי המגמה מייצגים את הייחודיות והדינמיות של תחום הדעת ומדגישים את הלמידה המשמעותית בהוראה מעמיקה של נושאים רל</w:t>
      </w:r>
      <w:r>
        <w:rPr>
          <w:b/>
          <w:sz w:val="28"/>
          <w:szCs w:val="28"/>
          <w:rtl/>
        </w:rPr>
        <w:t>וונטיים ואקטואליים בדרך של חוויה למורה ולתלמיד</w:t>
      </w:r>
      <w:r>
        <w:rPr>
          <w:sz w:val="28"/>
          <w:szCs w:val="28"/>
          <w:rtl/>
        </w:rPr>
        <w:t>. הלימודים במסגרת המסלול מקנים חשיבות עליונה ליצירת זיקה וקשר בין האדם למולדתו. האדם הופך להיות "תבנית נוף מולדתו"  לצד קבלת כלים שיאפשרו לו לנתח ולהבין תופעות חברתיות, כלכליות וסביבתיות המתרחשות במרחב בו אנחנו</w:t>
      </w:r>
      <w:r>
        <w:rPr>
          <w:sz w:val="28"/>
          <w:szCs w:val="28"/>
          <w:rtl/>
        </w:rPr>
        <w:t xml:space="preserve"> חיים החל מרמת המדינה ועד העולם הגלובלי. </w:t>
      </w:r>
    </w:p>
    <w:p w:rsidR="00797E5B" w:rsidRDefault="00014BF6">
      <w:pPr>
        <w:spacing w:line="340" w:lineRule="auto"/>
        <w:rPr>
          <w:sz w:val="28"/>
          <w:szCs w:val="28"/>
        </w:rPr>
      </w:pPr>
      <w:r>
        <w:rPr>
          <w:sz w:val="28"/>
          <w:szCs w:val="28"/>
          <w:rtl/>
        </w:rPr>
        <w:t>לימודי המגמה משלבים בתוכם מיומנויות סייבר גיאוגרפי תוך הכשרתם לתפקידי מפתח בצבא ובחיים האזרחיים. לתפקידים הללו נדרש בסיס של ידע גאוגרפי אזורי ועולמי, הבנת המרחב, שימוש במפות, תקשוב ובסיס תאורטי ומעשי בתחומי הגיאוגר</w:t>
      </w:r>
      <w:r>
        <w:rPr>
          <w:sz w:val="28"/>
          <w:szCs w:val="28"/>
          <w:rtl/>
        </w:rPr>
        <w:t>פיה.</w:t>
      </w:r>
    </w:p>
    <w:p w:rsidR="00797E5B" w:rsidRDefault="00014BF6">
      <w:pPr>
        <w:spacing w:before="280" w:after="280"/>
        <w:rPr>
          <w:sz w:val="24"/>
          <w:szCs w:val="24"/>
        </w:rPr>
      </w:pPr>
      <w:r>
        <w:rPr>
          <w:sz w:val="24"/>
          <w:szCs w:val="24"/>
          <w:rtl/>
        </w:rPr>
        <w:t>היכן משתלבים אנשי הגיאוגרפי בישראל?</w:t>
      </w:r>
    </w:p>
    <w:p w:rsidR="00797E5B" w:rsidRDefault="00014BF6">
      <w:pPr>
        <w:spacing w:before="280" w:after="280"/>
        <w:rPr>
          <w:color w:val="000000"/>
          <w:sz w:val="24"/>
          <w:szCs w:val="24"/>
        </w:rPr>
      </w:pPr>
      <w:r>
        <w:rPr>
          <w:color w:val="000000"/>
          <w:sz w:val="24"/>
          <w:szCs w:val="24"/>
          <w:rtl/>
        </w:rPr>
        <w:t>ברשות האוכלוסין, בחברות </w:t>
      </w:r>
      <w:r>
        <w:rPr>
          <w:color w:val="000000"/>
          <w:sz w:val="24"/>
          <w:szCs w:val="24"/>
        </w:rPr>
        <w:t>GIS</w:t>
      </w:r>
      <w:r>
        <w:rPr>
          <w:color w:val="000000"/>
          <w:sz w:val="24"/>
          <w:szCs w:val="24"/>
          <w:rtl/>
        </w:rPr>
        <w:t xml:space="preserve"> ומידע </w:t>
      </w:r>
      <w:proofErr w:type="spellStart"/>
      <w:r>
        <w:rPr>
          <w:color w:val="000000"/>
          <w:sz w:val="24"/>
          <w:szCs w:val="24"/>
          <w:rtl/>
        </w:rPr>
        <w:t>לוויני</w:t>
      </w:r>
      <w:proofErr w:type="spellEnd"/>
      <w:r>
        <w:rPr>
          <w:color w:val="000000"/>
          <w:sz w:val="24"/>
          <w:szCs w:val="24"/>
          <w:rtl/>
        </w:rPr>
        <w:t xml:space="preserve">, במנהל מקרקעי ישראל, במקורות, בארגונים ירוקים, במכון הגיאולוגי, בשירות </w:t>
      </w:r>
      <w:proofErr w:type="spellStart"/>
      <w:r>
        <w:rPr>
          <w:color w:val="000000"/>
          <w:sz w:val="24"/>
          <w:szCs w:val="24"/>
          <w:rtl/>
        </w:rPr>
        <w:t>המטראולוגי</w:t>
      </w:r>
      <w:proofErr w:type="spellEnd"/>
      <w:r>
        <w:rPr>
          <w:color w:val="000000"/>
          <w:sz w:val="24"/>
          <w:szCs w:val="24"/>
          <w:rtl/>
        </w:rPr>
        <w:t xml:space="preserve">, בלמ"ס, במועצה לשימור אתרים, </w:t>
      </w:r>
      <w:proofErr w:type="spellStart"/>
      <w:r>
        <w:rPr>
          <w:color w:val="000000"/>
          <w:sz w:val="24"/>
          <w:szCs w:val="24"/>
          <w:rtl/>
        </w:rPr>
        <w:t>במ.א</w:t>
      </w:r>
      <w:proofErr w:type="spellEnd"/>
      <w:r>
        <w:rPr>
          <w:color w:val="000000"/>
          <w:sz w:val="24"/>
          <w:szCs w:val="24"/>
          <w:rtl/>
        </w:rPr>
        <w:t xml:space="preserve">. ורשויות מקומיות, במשרדי ממשלה (כגון הגנת הסביבה, החוץ, </w:t>
      </w:r>
      <w:r>
        <w:rPr>
          <w:color w:val="000000"/>
          <w:sz w:val="24"/>
          <w:szCs w:val="24"/>
          <w:rtl/>
        </w:rPr>
        <w:t>החקלאות, הפנים) וכן בבתי הספר ובאוניברסיטאות.</w:t>
      </w:r>
    </w:p>
    <w:p w:rsidR="00797E5B" w:rsidRDefault="00014BF6">
      <w:pPr>
        <w:spacing w:before="280" w:after="280"/>
        <w:rPr>
          <w:color w:val="143F6A"/>
          <w:sz w:val="28"/>
          <w:szCs w:val="28"/>
        </w:rPr>
      </w:pPr>
      <w:r>
        <w:rPr>
          <w:color w:val="143F6A"/>
          <w:sz w:val="28"/>
          <w:szCs w:val="28"/>
          <w:rtl/>
        </w:rPr>
        <w:t>מבנה הלימודים:</w:t>
      </w:r>
    </w:p>
    <w:tbl>
      <w:tblPr>
        <w:tblStyle w:val="a9"/>
        <w:bidiVisual/>
        <w:tblW w:w="7374" w:type="dxa"/>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
        <w:gridCol w:w="2883"/>
        <w:gridCol w:w="3543"/>
      </w:tblGrid>
      <w:tr w:rsidR="00797E5B">
        <w:trPr>
          <w:trHeight w:val="209"/>
        </w:trPr>
        <w:tc>
          <w:tcPr>
            <w:tcW w:w="948" w:type="dxa"/>
            <w:shd w:val="clear" w:color="auto" w:fill="D9D9D9"/>
          </w:tcPr>
          <w:p w:rsidR="00797E5B" w:rsidRDefault="00014BF6">
            <w:pPr>
              <w:jc w:val="center"/>
              <w:rPr>
                <w:b/>
                <w:sz w:val="24"/>
                <w:szCs w:val="24"/>
              </w:rPr>
            </w:pPr>
            <w:r>
              <w:rPr>
                <w:b/>
                <w:sz w:val="24"/>
                <w:szCs w:val="24"/>
                <w:rtl/>
              </w:rPr>
              <w:t>שכבה</w:t>
            </w:r>
          </w:p>
        </w:tc>
        <w:tc>
          <w:tcPr>
            <w:tcW w:w="2883" w:type="dxa"/>
            <w:shd w:val="clear" w:color="auto" w:fill="D9D9D9"/>
          </w:tcPr>
          <w:p w:rsidR="00797E5B" w:rsidRDefault="00014BF6">
            <w:pPr>
              <w:jc w:val="center"/>
              <w:rPr>
                <w:b/>
                <w:sz w:val="24"/>
                <w:szCs w:val="24"/>
              </w:rPr>
            </w:pPr>
            <w:r>
              <w:rPr>
                <w:b/>
                <w:sz w:val="24"/>
                <w:szCs w:val="24"/>
                <w:rtl/>
              </w:rPr>
              <w:t>נושאים</w:t>
            </w:r>
          </w:p>
        </w:tc>
        <w:tc>
          <w:tcPr>
            <w:tcW w:w="3543" w:type="dxa"/>
            <w:shd w:val="clear" w:color="auto" w:fill="D9D9D9"/>
          </w:tcPr>
          <w:p w:rsidR="00797E5B" w:rsidRDefault="00014BF6">
            <w:pPr>
              <w:jc w:val="center"/>
              <w:rPr>
                <w:b/>
                <w:sz w:val="24"/>
                <w:szCs w:val="24"/>
              </w:rPr>
            </w:pPr>
            <w:r>
              <w:rPr>
                <w:b/>
                <w:sz w:val="24"/>
                <w:szCs w:val="24"/>
                <w:rtl/>
              </w:rPr>
              <w:t>אופן הערכה</w:t>
            </w:r>
          </w:p>
        </w:tc>
      </w:tr>
      <w:tr w:rsidR="00797E5B">
        <w:trPr>
          <w:trHeight w:val="422"/>
        </w:trPr>
        <w:tc>
          <w:tcPr>
            <w:tcW w:w="948" w:type="dxa"/>
            <w:shd w:val="clear" w:color="auto" w:fill="D9D9D9"/>
          </w:tcPr>
          <w:p w:rsidR="00797E5B" w:rsidRDefault="00014BF6">
            <w:pPr>
              <w:rPr>
                <w:sz w:val="22"/>
                <w:szCs w:val="22"/>
              </w:rPr>
            </w:pPr>
            <w:r>
              <w:rPr>
                <w:sz w:val="22"/>
                <w:szCs w:val="22"/>
                <w:rtl/>
              </w:rPr>
              <w:t>י'</w:t>
            </w:r>
          </w:p>
        </w:tc>
        <w:tc>
          <w:tcPr>
            <w:tcW w:w="2883" w:type="dxa"/>
          </w:tcPr>
          <w:p w:rsidR="00797E5B" w:rsidRDefault="00014BF6">
            <w:pPr>
              <w:rPr>
                <w:sz w:val="22"/>
                <w:szCs w:val="22"/>
              </w:rPr>
            </w:pPr>
            <w:r>
              <w:rPr>
                <w:sz w:val="22"/>
                <w:szCs w:val="22"/>
                <w:u w:val="single"/>
                <w:rtl/>
              </w:rPr>
              <w:t>התמחות</w:t>
            </w:r>
            <w:r>
              <w:rPr>
                <w:sz w:val="22"/>
                <w:szCs w:val="22"/>
                <w:rtl/>
              </w:rPr>
              <w:t xml:space="preserve">- כדור הארץ והסביבה או התכנון והפיתוח המרחבי      </w:t>
            </w:r>
          </w:p>
        </w:tc>
        <w:tc>
          <w:tcPr>
            <w:tcW w:w="3543" w:type="dxa"/>
          </w:tcPr>
          <w:p w:rsidR="00797E5B" w:rsidRDefault="00014BF6">
            <w:pPr>
              <w:rPr>
                <w:sz w:val="22"/>
                <w:szCs w:val="22"/>
              </w:rPr>
            </w:pPr>
            <w:r>
              <w:rPr>
                <w:sz w:val="22"/>
                <w:szCs w:val="22"/>
                <w:rtl/>
              </w:rPr>
              <w:t>40%- הערכה פנימית.</w:t>
            </w:r>
          </w:p>
          <w:p w:rsidR="00797E5B" w:rsidRDefault="00014BF6">
            <w:pPr>
              <w:rPr>
                <w:sz w:val="22"/>
                <w:szCs w:val="22"/>
              </w:rPr>
            </w:pPr>
            <w:r>
              <w:rPr>
                <w:sz w:val="22"/>
                <w:szCs w:val="22"/>
                <w:rtl/>
              </w:rPr>
              <w:t>מבחנים, בחנים, הערכה חלופית-עבודת חקר בשילוב מיומנויות סייבר גיאוגרפי .</w:t>
            </w:r>
          </w:p>
        </w:tc>
      </w:tr>
      <w:tr w:rsidR="00797E5B">
        <w:trPr>
          <w:trHeight w:val="62"/>
        </w:trPr>
        <w:tc>
          <w:tcPr>
            <w:tcW w:w="948" w:type="dxa"/>
            <w:shd w:val="clear" w:color="auto" w:fill="D9D9D9"/>
          </w:tcPr>
          <w:p w:rsidR="00797E5B" w:rsidRDefault="00014BF6">
            <w:pPr>
              <w:rPr>
                <w:sz w:val="22"/>
                <w:szCs w:val="22"/>
              </w:rPr>
            </w:pPr>
            <w:r>
              <w:rPr>
                <w:sz w:val="22"/>
                <w:szCs w:val="22"/>
                <w:rtl/>
              </w:rPr>
              <w:t>י"א</w:t>
            </w:r>
          </w:p>
        </w:tc>
        <w:tc>
          <w:tcPr>
            <w:tcW w:w="2883" w:type="dxa"/>
          </w:tcPr>
          <w:p w:rsidR="00797E5B" w:rsidRDefault="00014BF6">
            <w:pPr>
              <w:rPr>
                <w:sz w:val="22"/>
                <w:szCs w:val="22"/>
              </w:rPr>
            </w:pPr>
            <w:r>
              <w:rPr>
                <w:sz w:val="22"/>
                <w:szCs w:val="22"/>
                <w:rtl/>
              </w:rPr>
              <w:t xml:space="preserve">ארץ ישראל </w:t>
            </w:r>
            <w:r>
              <w:rPr>
                <w:sz w:val="22"/>
                <w:szCs w:val="22"/>
                <w:rtl/>
              </w:rPr>
              <w:t>והמזרח התיכון</w:t>
            </w:r>
          </w:p>
        </w:tc>
        <w:tc>
          <w:tcPr>
            <w:tcW w:w="3543" w:type="dxa"/>
          </w:tcPr>
          <w:p w:rsidR="00797E5B" w:rsidRDefault="00014BF6">
            <w:pPr>
              <w:rPr>
                <w:sz w:val="22"/>
                <w:szCs w:val="22"/>
              </w:rPr>
            </w:pPr>
            <w:r>
              <w:rPr>
                <w:sz w:val="22"/>
                <w:szCs w:val="22"/>
                <w:rtl/>
              </w:rPr>
              <w:t>מדדים פנימיים שיהוו חלק מהציון השנתי בי"ב</w:t>
            </w:r>
          </w:p>
        </w:tc>
      </w:tr>
      <w:tr w:rsidR="00797E5B">
        <w:trPr>
          <w:trHeight w:val="710"/>
        </w:trPr>
        <w:tc>
          <w:tcPr>
            <w:tcW w:w="948" w:type="dxa"/>
            <w:shd w:val="clear" w:color="auto" w:fill="D9D9D9"/>
          </w:tcPr>
          <w:p w:rsidR="00797E5B" w:rsidRDefault="00014BF6">
            <w:pPr>
              <w:rPr>
                <w:sz w:val="22"/>
                <w:szCs w:val="22"/>
              </w:rPr>
            </w:pPr>
            <w:r>
              <w:rPr>
                <w:sz w:val="22"/>
                <w:szCs w:val="22"/>
                <w:rtl/>
              </w:rPr>
              <w:t>י"ב</w:t>
            </w:r>
          </w:p>
        </w:tc>
        <w:tc>
          <w:tcPr>
            <w:tcW w:w="2883" w:type="dxa"/>
          </w:tcPr>
          <w:p w:rsidR="00797E5B" w:rsidRDefault="00014BF6">
            <w:pPr>
              <w:rPr>
                <w:sz w:val="22"/>
                <w:szCs w:val="22"/>
              </w:rPr>
            </w:pPr>
            <w:r>
              <w:rPr>
                <w:sz w:val="22"/>
                <w:szCs w:val="22"/>
                <w:rtl/>
              </w:rPr>
              <w:t>המשך הנושאים בארץ ישראל המזרח התיכון ואנסין (ניתוח חבל/ אזור שאינו נלמד על סמך ידע גיאוגרפי)</w:t>
            </w:r>
          </w:p>
        </w:tc>
        <w:tc>
          <w:tcPr>
            <w:tcW w:w="3543" w:type="dxa"/>
          </w:tcPr>
          <w:p w:rsidR="00797E5B" w:rsidRDefault="00014BF6">
            <w:pPr>
              <w:rPr>
                <w:sz w:val="22"/>
                <w:szCs w:val="22"/>
              </w:rPr>
            </w:pPr>
            <w:r>
              <w:rPr>
                <w:sz w:val="22"/>
                <w:szCs w:val="22"/>
                <w:rtl/>
              </w:rPr>
              <w:t>60% - מבחן בגרות-הערכה חיצונית.</w:t>
            </w:r>
          </w:p>
          <w:p w:rsidR="00797E5B" w:rsidRDefault="00014BF6">
            <w:pPr>
              <w:rPr>
                <w:sz w:val="22"/>
                <w:szCs w:val="22"/>
              </w:rPr>
            </w:pPr>
            <w:r>
              <w:rPr>
                <w:sz w:val="22"/>
                <w:szCs w:val="22"/>
                <w:rtl/>
              </w:rPr>
              <w:t>(מדדים פנימיים  מכיתה י"א וי"ב ומתכונת,</w:t>
            </w:r>
          </w:p>
          <w:p w:rsidR="00797E5B" w:rsidRDefault="00014BF6">
            <w:pPr>
              <w:rPr>
                <w:sz w:val="22"/>
                <w:szCs w:val="22"/>
              </w:rPr>
            </w:pPr>
            <w:r>
              <w:rPr>
                <w:sz w:val="22"/>
                <w:szCs w:val="22"/>
                <w:rtl/>
              </w:rPr>
              <w:t>שיהוו את ציון ההגשה לבגרות.)</w:t>
            </w:r>
          </w:p>
        </w:tc>
      </w:tr>
    </w:tbl>
    <w:p w:rsidR="00797E5B" w:rsidRDefault="00797E5B">
      <w:pPr>
        <w:rPr>
          <w:sz w:val="28"/>
          <w:szCs w:val="28"/>
          <w:u w:val="single"/>
        </w:rPr>
      </w:pPr>
    </w:p>
    <w:p w:rsidR="00797E5B" w:rsidRDefault="00014BF6">
      <w:pPr>
        <w:rPr>
          <w:color w:val="072B62"/>
          <w:sz w:val="28"/>
          <w:szCs w:val="28"/>
        </w:rPr>
      </w:pPr>
      <w:r>
        <w:rPr>
          <w:color w:val="072B62"/>
          <w:sz w:val="28"/>
          <w:szCs w:val="28"/>
          <w:u w:val="single"/>
          <w:rtl/>
        </w:rPr>
        <w:t>תנאי הקבלה</w:t>
      </w:r>
      <w:r>
        <w:rPr>
          <w:color w:val="072B62"/>
          <w:sz w:val="28"/>
          <w:szCs w:val="28"/>
        </w:rPr>
        <w:t>:</w:t>
      </w:r>
    </w:p>
    <w:p w:rsidR="00797E5B" w:rsidRDefault="00797E5B">
      <w:pPr>
        <w:rPr>
          <w:color w:val="072B62"/>
          <w:sz w:val="28"/>
          <w:szCs w:val="28"/>
        </w:rPr>
      </w:pPr>
    </w:p>
    <w:p w:rsidR="00797E5B" w:rsidRDefault="00014BF6">
      <w:pPr>
        <w:numPr>
          <w:ilvl w:val="0"/>
          <w:numId w:val="33"/>
        </w:numPr>
        <w:pBdr>
          <w:top w:val="nil"/>
          <w:left w:val="nil"/>
          <w:bottom w:val="nil"/>
          <w:right w:val="nil"/>
          <w:between w:val="nil"/>
        </w:pBdr>
        <w:spacing w:after="200"/>
        <w:rPr>
          <w:color w:val="000000"/>
        </w:rPr>
      </w:pPr>
      <w:r>
        <w:rPr>
          <w:color w:val="000000"/>
          <w:rtl/>
        </w:rPr>
        <w:t xml:space="preserve">ציון שנתי 70 ומעלה </w:t>
      </w:r>
    </w:p>
    <w:p w:rsidR="00797E5B" w:rsidRDefault="00797E5B">
      <w:pPr>
        <w:spacing w:after="200"/>
        <w:rPr>
          <w:color w:val="002060"/>
        </w:rPr>
      </w:pPr>
    </w:p>
    <w:p w:rsidR="00797E5B" w:rsidRDefault="00014BF6">
      <w:pPr>
        <w:tabs>
          <w:tab w:val="left" w:pos="870"/>
          <w:tab w:val="left" w:pos="2753"/>
        </w:tabs>
        <w:spacing w:line="340" w:lineRule="auto"/>
        <w:jc w:val="center"/>
        <w:rPr>
          <w:color w:val="002060"/>
          <w:sz w:val="56"/>
          <w:szCs w:val="56"/>
        </w:rPr>
      </w:pPr>
      <w:proofErr w:type="spellStart"/>
      <w:r>
        <w:rPr>
          <w:color w:val="002060"/>
          <w:sz w:val="56"/>
          <w:szCs w:val="56"/>
          <w:rtl/>
        </w:rPr>
        <w:t>العربية</w:t>
      </w:r>
      <w:proofErr w:type="spellEnd"/>
      <w:r>
        <w:rPr>
          <w:color w:val="002060"/>
          <w:sz w:val="56"/>
          <w:szCs w:val="56"/>
          <w:rtl/>
        </w:rPr>
        <w:t xml:space="preserve"> מגמת ערבית</w:t>
      </w:r>
    </w:p>
    <w:p w:rsidR="00797E5B" w:rsidRDefault="00797E5B">
      <w:pPr>
        <w:tabs>
          <w:tab w:val="left" w:pos="870"/>
          <w:tab w:val="left" w:pos="2753"/>
        </w:tabs>
        <w:spacing w:line="340" w:lineRule="auto"/>
        <w:rPr>
          <w:color w:val="002060"/>
          <w:sz w:val="28"/>
          <w:szCs w:val="28"/>
        </w:rPr>
      </w:pPr>
    </w:p>
    <w:p w:rsidR="00797E5B" w:rsidRDefault="00014BF6">
      <w:pPr>
        <w:tabs>
          <w:tab w:val="left" w:pos="870"/>
          <w:tab w:val="left" w:pos="2753"/>
        </w:tabs>
        <w:spacing w:line="340" w:lineRule="auto"/>
        <w:rPr>
          <w:sz w:val="28"/>
          <w:szCs w:val="28"/>
        </w:rPr>
      </w:pPr>
      <w:r>
        <w:rPr>
          <w:sz w:val="28"/>
          <w:szCs w:val="28"/>
          <w:rtl/>
        </w:rPr>
        <w:t>השפה הערבית היא שפה חשובה במדינת ישראל.</w:t>
      </w:r>
    </w:p>
    <w:p w:rsidR="00797E5B" w:rsidRDefault="00014BF6">
      <w:pPr>
        <w:tabs>
          <w:tab w:val="left" w:pos="870"/>
          <w:tab w:val="left" w:pos="2753"/>
        </w:tabs>
        <w:spacing w:line="340" w:lineRule="auto"/>
        <w:rPr>
          <w:sz w:val="28"/>
          <w:szCs w:val="28"/>
        </w:rPr>
      </w:pPr>
      <w:r>
        <w:rPr>
          <w:sz w:val="28"/>
          <w:szCs w:val="28"/>
          <w:rtl/>
        </w:rPr>
        <w:t>התלמיד מטמיע את ארבע מיומנויות השפה: ההאזנה, הדיבור, הקריאה והכתיבה בקרב התלמיד הלומד ערבית.</w:t>
      </w:r>
      <w:r>
        <w:rPr>
          <w:sz w:val="28"/>
          <w:szCs w:val="28"/>
          <w:rtl/>
        </w:rPr>
        <w:br/>
        <w:t>בהוראת הערבית במגזר היהודי נלמדת השפה ככלי לתקשורת בין אישית המסייעת</w:t>
      </w:r>
      <w:r>
        <w:rPr>
          <w:sz w:val="28"/>
          <w:szCs w:val="28"/>
          <w:rtl/>
        </w:rPr>
        <w:t xml:space="preserve"> לתקשר עם האחר , בד בבד עם הרחבת אופקי הלומד כשפה בעלת תרבות עשירה וההיסטוריה של המזרח התיכון.</w:t>
      </w:r>
    </w:p>
    <w:p w:rsidR="00797E5B" w:rsidRDefault="00797E5B">
      <w:pPr>
        <w:tabs>
          <w:tab w:val="left" w:pos="870"/>
          <w:tab w:val="left" w:pos="2753"/>
        </w:tabs>
        <w:spacing w:line="340" w:lineRule="auto"/>
        <w:rPr>
          <w:color w:val="002060"/>
          <w:sz w:val="56"/>
          <w:szCs w:val="56"/>
        </w:rPr>
      </w:pPr>
    </w:p>
    <w:p w:rsidR="00797E5B" w:rsidRDefault="00014BF6">
      <w:pPr>
        <w:spacing w:line="340" w:lineRule="auto"/>
        <w:rPr>
          <w:color w:val="143F6A"/>
          <w:sz w:val="32"/>
          <w:szCs w:val="32"/>
        </w:rPr>
      </w:pPr>
      <w:r>
        <w:rPr>
          <w:color w:val="143F6A"/>
          <w:sz w:val="32"/>
          <w:szCs w:val="32"/>
          <w:rtl/>
        </w:rPr>
        <w:t>יתרונות המגמה :</w:t>
      </w:r>
    </w:p>
    <w:p w:rsidR="00797E5B" w:rsidRDefault="00014BF6">
      <w:pPr>
        <w:numPr>
          <w:ilvl w:val="0"/>
          <w:numId w:val="3"/>
        </w:numPr>
        <w:pBdr>
          <w:top w:val="nil"/>
          <w:left w:val="nil"/>
          <w:bottom w:val="nil"/>
          <w:right w:val="nil"/>
          <w:between w:val="nil"/>
        </w:pBdr>
        <w:spacing w:line="340" w:lineRule="auto"/>
        <w:rPr>
          <w:sz w:val="28"/>
          <w:szCs w:val="28"/>
        </w:rPr>
      </w:pPr>
      <w:r>
        <w:rPr>
          <w:sz w:val="28"/>
          <w:szCs w:val="28"/>
          <w:rtl/>
        </w:rPr>
        <w:t>קיים קשר הדוק בין מורי המגמה לפיקוח על המקצוע .</w:t>
      </w:r>
    </w:p>
    <w:p w:rsidR="00797E5B" w:rsidRDefault="00014BF6">
      <w:pPr>
        <w:numPr>
          <w:ilvl w:val="0"/>
          <w:numId w:val="3"/>
        </w:numPr>
        <w:pBdr>
          <w:top w:val="nil"/>
          <w:left w:val="nil"/>
          <w:bottom w:val="nil"/>
          <w:right w:val="nil"/>
          <w:between w:val="nil"/>
        </w:pBdr>
        <w:spacing w:line="340" w:lineRule="auto"/>
        <w:rPr>
          <w:sz w:val="28"/>
          <w:szCs w:val="28"/>
        </w:rPr>
      </w:pPr>
      <w:r>
        <w:rPr>
          <w:sz w:val="28"/>
          <w:szCs w:val="28"/>
          <w:rtl/>
        </w:rPr>
        <w:t>כתלמיד/ה-תלמידי המגמה זוכים לשמוע הרצאות על עולם הערבית והאסלאם, יוצאים להצגות בתאטרון יפו ובנוס</w:t>
      </w:r>
      <w:r>
        <w:rPr>
          <w:sz w:val="28"/>
          <w:szCs w:val="28"/>
          <w:rtl/>
        </w:rPr>
        <w:t>ף יתקיימו פעילויות נוספות.</w:t>
      </w:r>
    </w:p>
    <w:p w:rsidR="00797E5B" w:rsidRDefault="00014BF6">
      <w:pPr>
        <w:numPr>
          <w:ilvl w:val="0"/>
          <w:numId w:val="3"/>
        </w:numPr>
        <w:pBdr>
          <w:top w:val="nil"/>
          <w:left w:val="nil"/>
          <w:bottom w:val="nil"/>
          <w:right w:val="nil"/>
          <w:between w:val="nil"/>
        </w:pBdr>
        <w:spacing w:line="340" w:lineRule="auto"/>
        <w:rPr>
          <w:sz w:val="28"/>
          <w:szCs w:val="28"/>
        </w:rPr>
      </w:pPr>
      <w:r>
        <w:rPr>
          <w:sz w:val="28"/>
          <w:szCs w:val="28"/>
          <w:rtl/>
        </w:rPr>
        <w:t>כחייל/ת-הצבא מעניק יתרון בולט לתלמידי המגמה בגיוסם ליחידות העילית</w:t>
      </w:r>
    </w:p>
    <w:p w:rsidR="00797E5B" w:rsidRDefault="00014BF6">
      <w:pPr>
        <w:numPr>
          <w:ilvl w:val="0"/>
          <w:numId w:val="3"/>
        </w:numPr>
        <w:pBdr>
          <w:top w:val="nil"/>
          <w:left w:val="nil"/>
          <w:bottom w:val="nil"/>
          <w:right w:val="nil"/>
          <w:between w:val="nil"/>
        </w:pBdr>
        <w:spacing w:line="340" w:lineRule="auto"/>
        <w:rPr>
          <w:sz w:val="28"/>
          <w:szCs w:val="28"/>
        </w:rPr>
      </w:pPr>
      <w:r>
        <w:rPr>
          <w:sz w:val="28"/>
          <w:szCs w:val="28"/>
          <w:rtl/>
        </w:rPr>
        <w:t>כסטודנט – תלמידי ערבית זכאים לקבל בונוס של 25 נקודות באוניברסיטאות</w:t>
      </w:r>
    </w:p>
    <w:p w:rsidR="00797E5B" w:rsidRDefault="00014BF6">
      <w:pPr>
        <w:numPr>
          <w:ilvl w:val="0"/>
          <w:numId w:val="3"/>
        </w:numPr>
        <w:pBdr>
          <w:top w:val="nil"/>
          <w:left w:val="nil"/>
          <w:bottom w:val="nil"/>
          <w:right w:val="nil"/>
          <w:between w:val="nil"/>
        </w:pBdr>
        <w:spacing w:line="340" w:lineRule="auto"/>
        <w:rPr>
          <w:sz w:val="28"/>
          <w:szCs w:val="28"/>
        </w:rPr>
      </w:pPr>
      <w:r>
        <w:rPr>
          <w:sz w:val="28"/>
          <w:szCs w:val="28"/>
          <w:rtl/>
        </w:rPr>
        <w:t>כאזרח – הלימודים במגמה מעניקים כרטיס כניסה למשטרה, שב"כ ואף למשרד החוץ</w:t>
      </w:r>
    </w:p>
    <w:p w:rsidR="00797E5B" w:rsidRDefault="00797E5B">
      <w:pPr>
        <w:pBdr>
          <w:top w:val="nil"/>
          <w:left w:val="nil"/>
          <w:bottom w:val="nil"/>
          <w:right w:val="nil"/>
          <w:between w:val="nil"/>
        </w:pBdr>
        <w:spacing w:line="340" w:lineRule="auto"/>
        <w:ind w:left="720"/>
        <w:rPr>
          <w:sz w:val="28"/>
          <w:szCs w:val="28"/>
        </w:rPr>
      </w:pPr>
    </w:p>
    <w:p w:rsidR="00797E5B" w:rsidRDefault="00014BF6">
      <w:pPr>
        <w:spacing w:line="340" w:lineRule="auto"/>
        <w:rPr>
          <w:color w:val="143F6A"/>
          <w:sz w:val="32"/>
          <w:szCs w:val="32"/>
        </w:rPr>
      </w:pPr>
      <w:r>
        <w:rPr>
          <w:color w:val="143F6A"/>
          <w:sz w:val="32"/>
          <w:szCs w:val="32"/>
          <w:rtl/>
        </w:rPr>
        <w:t>דרכי הלימוד במגמה:</w:t>
      </w:r>
    </w:p>
    <w:p w:rsidR="00797E5B" w:rsidRDefault="00014BF6">
      <w:pPr>
        <w:numPr>
          <w:ilvl w:val="0"/>
          <w:numId w:val="30"/>
        </w:numPr>
        <w:pBdr>
          <w:top w:val="nil"/>
          <w:left w:val="nil"/>
          <w:bottom w:val="nil"/>
          <w:right w:val="nil"/>
          <w:between w:val="nil"/>
        </w:pBdr>
        <w:spacing w:line="340" w:lineRule="auto"/>
        <w:rPr>
          <w:sz w:val="28"/>
          <w:szCs w:val="28"/>
        </w:rPr>
      </w:pPr>
      <w:r>
        <w:rPr>
          <w:sz w:val="28"/>
          <w:szCs w:val="28"/>
          <w:rtl/>
        </w:rPr>
        <w:t xml:space="preserve">שיח </w:t>
      </w:r>
      <w:r>
        <w:rPr>
          <w:sz w:val="28"/>
          <w:szCs w:val="28"/>
          <w:rtl/>
        </w:rPr>
        <w:t>בערבית מדוברת על עצמי ,על נושאים אקטואליים ועוד</w:t>
      </w:r>
    </w:p>
    <w:p w:rsidR="00797E5B" w:rsidRDefault="00014BF6">
      <w:pPr>
        <w:numPr>
          <w:ilvl w:val="0"/>
          <w:numId w:val="30"/>
        </w:numPr>
        <w:pBdr>
          <w:top w:val="nil"/>
          <w:left w:val="nil"/>
          <w:bottom w:val="nil"/>
          <w:right w:val="nil"/>
          <w:between w:val="nil"/>
        </w:pBdr>
        <w:spacing w:line="340" w:lineRule="auto"/>
        <w:rPr>
          <w:sz w:val="28"/>
          <w:szCs w:val="28"/>
        </w:rPr>
      </w:pPr>
      <w:r>
        <w:rPr>
          <w:sz w:val="28"/>
          <w:szCs w:val="28"/>
          <w:rtl/>
        </w:rPr>
        <w:t xml:space="preserve">האזנה </w:t>
      </w:r>
    </w:p>
    <w:p w:rsidR="00797E5B" w:rsidRDefault="00014BF6">
      <w:pPr>
        <w:numPr>
          <w:ilvl w:val="0"/>
          <w:numId w:val="30"/>
        </w:numPr>
        <w:pBdr>
          <w:top w:val="nil"/>
          <w:left w:val="nil"/>
          <w:bottom w:val="nil"/>
          <w:right w:val="nil"/>
          <w:between w:val="nil"/>
        </w:pBdr>
        <w:spacing w:line="340" w:lineRule="auto"/>
        <w:rPr>
          <w:sz w:val="28"/>
          <w:szCs w:val="28"/>
        </w:rPr>
      </w:pPr>
      <w:r>
        <w:rPr>
          <w:sz w:val="28"/>
          <w:szCs w:val="28"/>
          <w:rtl/>
        </w:rPr>
        <w:t>כתיבה וקריאה</w:t>
      </w:r>
    </w:p>
    <w:p w:rsidR="00797E5B" w:rsidRDefault="00014BF6">
      <w:pPr>
        <w:numPr>
          <w:ilvl w:val="0"/>
          <w:numId w:val="30"/>
        </w:numPr>
        <w:pBdr>
          <w:top w:val="nil"/>
          <w:left w:val="nil"/>
          <w:bottom w:val="nil"/>
          <w:right w:val="nil"/>
          <w:between w:val="nil"/>
        </w:pBdr>
        <w:spacing w:line="340" w:lineRule="auto"/>
        <w:rPr>
          <w:sz w:val="28"/>
          <w:szCs w:val="28"/>
        </w:rPr>
      </w:pPr>
      <w:r>
        <w:rPr>
          <w:sz w:val="28"/>
          <w:szCs w:val="28"/>
          <w:rtl/>
        </w:rPr>
        <w:t xml:space="preserve">מבחנים בע"פ ובכתב </w:t>
      </w:r>
    </w:p>
    <w:p w:rsidR="00797E5B" w:rsidRDefault="00797E5B">
      <w:pPr>
        <w:pBdr>
          <w:top w:val="nil"/>
          <w:left w:val="nil"/>
          <w:bottom w:val="nil"/>
          <w:right w:val="nil"/>
          <w:between w:val="nil"/>
        </w:pBdr>
        <w:spacing w:line="340" w:lineRule="auto"/>
        <w:rPr>
          <w:sz w:val="28"/>
          <w:szCs w:val="28"/>
        </w:rPr>
      </w:pPr>
    </w:p>
    <w:p w:rsidR="00797E5B" w:rsidRDefault="00797E5B">
      <w:pPr>
        <w:pBdr>
          <w:top w:val="nil"/>
          <w:left w:val="nil"/>
          <w:bottom w:val="nil"/>
          <w:right w:val="nil"/>
          <w:between w:val="nil"/>
        </w:pBdr>
        <w:spacing w:line="340" w:lineRule="auto"/>
        <w:rPr>
          <w:sz w:val="24"/>
          <w:szCs w:val="24"/>
        </w:rPr>
      </w:pPr>
    </w:p>
    <w:p w:rsidR="00797E5B" w:rsidRDefault="00797E5B">
      <w:pPr>
        <w:pBdr>
          <w:top w:val="nil"/>
          <w:left w:val="nil"/>
          <w:bottom w:val="nil"/>
          <w:right w:val="nil"/>
          <w:between w:val="nil"/>
        </w:pBdr>
        <w:spacing w:line="340" w:lineRule="auto"/>
        <w:rPr>
          <w:sz w:val="24"/>
          <w:szCs w:val="24"/>
        </w:rPr>
      </w:pPr>
    </w:p>
    <w:p w:rsidR="00797E5B" w:rsidRDefault="00797E5B">
      <w:pPr>
        <w:pBdr>
          <w:top w:val="nil"/>
          <w:left w:val="nil"/>
          <w:bottom w:val="nil"/>
          <w:right w:val="nil"/>
          <w:between w:val="nil"/>
        </w:pBdr>
        <w:spacing w:line="340" w:lineRule="auto"/>
        <w:rPr>
          <w:sz w:val="24"/>
          <w:szCs w:val="24"/>
        </w:rPr>
      </w:pPr>
    </w:p>
    <w:p w:rsidR="00797E5B" w:rsidRDefault="00797E5B">
      <w:pPr>
        <w:pBdr>
          <w:top w:val="nil"/>
          <w:left w:val="nil"/>
          <w:bottom w:val="nil"/>
          <w:right w:val="nil"/>
          <w:between w:val="nil"/>
        </w:pBdr>
        <w:spacing w:line="340" w:lineRule="auto"/>
        <w:rPr>
          <w:sz w:val="24"/>
          <w:szCs w:val="24"/>
        </w:rPr>
      </w:pPr>
    </w:p>
    <w:p w:rsidR="00797E5B" w:rsidRDefault="00014BF6">
      <w:pPr>
        <w:spacing w:line="340" w:lineRule="auto"/>
        <w:rPr>
          <w:color w:val="143F6A"/>
          <w:sz w:val="32"/>
          <w:szCs w:val="32"/>
        </w:rPr>
      </w:pPr>
      <w:r>
        <w:rPr>
          <w:color w:val="143F6A"/>
          <w:sz w:val="32"/>
          <w:szCs w:val="32"/>
          <w:rtl/>
        </w:rPr>
        <w:t>מבנה הלימודים:</w:t>
      </w:r>
    </w:p>
    <w:tbl>
      <w:tblPr>
        <w:tblStyle w:val="aa"/>
        <w:bidiVisual/>
        <w:tblW w:w="8955" w:type="dxa"/>
        <w:tblInd w:w="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6"/>
        <w:gridCol w:w="3413"/>
        <w:gridCol w:w="4436"/>
      </w:tblGrid>
      <w:tr w:rsidR="00797E5B">
        <w:trPr>
          <w:trHeight w:val="130"/>
        </w:trPr>
        <w:tc>
          <w:tcPr>
            <w:tcW w:w="1106" w:type="dxa"/>
            <w:shd w:val="clear" w:color="auto" w:fill="D9D9D9"/>
          </w:tcPr>
          <w:p w:rsidR="00797E5B" w:rsidRDefault="00014BF6">
            <w:pPr>
              <w:tabs>
                <w:tab w:val="right" w:pos="2302"/>
              </w:tabs>
              <w:spacing w:line="340" w:lineRule="auto"/>
              <w:jc w:val="center"/>
              <w:rPr>
                <w:b/>
                <w:sz w:val="24"/>
                <w:szCs w:val="24"/>
              </w:rPr>
            </w:pPr>
            <w:r>
              <w:rPr>
                <w:b/>
                <w:sz w:val="24"/>
                <w:szCs w:val="24"/>
                <w:rtl/>
              </w:rPr>
              <w:lastRenderedPageBreak/>
              <w:t>שכבה</w:t>
            </w:r>
          </w:p>
        </w:tc>
        <w:tc>
          <w:tcPr>
            <w:tcW w:w="3413" w:type="dxa"/>
            <w:shd w:val="clear" w:color="auto" w:fill="D9D9D9"/>
          </w:tcPr>
          <w:p w:rsidR="00797E5B" w:rsidRDefault="00014BF6">
            <w:pPr>
              <w:spacing w:line="340" w:lineRule="auto"/>
              <w:jc w:val="center"/>
              <w:rPr>
                <w:b/>
                <w:sz w:val="24"/>
                <w:szCs w:val="24"/>
              </w:rPr>
            </w:pPr>
            <w:r>
              <w:rPr>
                <w:b/>
                <w:sz w:val="24"/>
                <w:szCs w:val="24"/>
                <w:rtl/>
              </w:rPr>
              <w:t>נושאי הלימוד</w:t>
            </w:r>
          </w:p>
        </w:tc>
        <w:tc>
          <w:tcPr>
            <w:tcW w:w="4436" w:type="dxa"/>
            <w:shd w:val="clear" w:color="auto" w:fill="D9D9D9"/>
          </w:tcPr>
          <w:p w:rsidR="00797E5B" w:rsidRDefault="00014BF6">
            <w:pPr>
              <w:spacing w:line="340" w:lineRule="auto"/>
              <w:jc w:val="center"/>
              <w:rPr>
                <w:b/>
                <w:sz w:val="24"/>
                <w:szCs w:val="24"/>
              </w:rPr>
            </w:pPr>
            <w:r>
              <w:rPr>
                <w:b/>
                <w:sz w:val="24"/>
                <w:szCs w:val="24"/>
                <w:rtl/>
              </w:rPr>
              <w:t>אופן הערכה</w:t>
            </w:r>
          </w:p>
        </w:tc>
      </w:tr>
      <w:tr w:rsidR="00797E5B">
        <w:trPr>
          <w:trHeight w:val="328"/>
        </w:trPr>
        <w:tc>
          <w:tcPr>
            <w:tcW w:w="1106" w:type="dxa"/>
            <w:shd w:val="clear" w:color="auto" w:fill="D9D9D9"/>
          </w:tcPr>
          <w:p w:rsidR="00797E5B" w:rsidRDefault="00014BF6">
            <w:pPr>
              <w:spacing w:line="340" w:lineRule="auto"/>
              <w:jc w:val="center"/>
              <w:rPr>
                <w:sz w:val="24"/>
                <w:szCs w:val="24"/>
              </w:rPr>
            </w:pPr>
            <w:r>
              <w:rPr>
                <w:sz w:val="24"/>
                <w:szCs w:val="24"/>
                <w:rtl/>
              </w:rPr>
              <w:t>כיתה י'</w:t>
            </w:r>
          </w:p>
        </w:tc>
        <w:tc>
          <w:tcPr>
            <w:tcW w:w="3413" w:type="dxa"/>
          </w:tcPr>
          <w:p w:rsidR="00797E5B" w:rsidRDefault="00014BF6">
            <w:pPr>
              <w:spacing w:line="340" w:lineRule="auto"/>
              <w:rPr>
                <w:sz w:val="24"/>
                <w:szCs w:val="24"/>
              </w:rPr>
            </w:pPr>
            <w:r>
              <w:rPr>
                <w:sz w:val="24"/>
                <w:szCs w:val="24"/>
                <w:rtl/>
              </w:rPr>
              <w:t>שיח בע"פ (בערבית מדוברת),</w:t>
            </w:r>
          </w:p>
          <w:p w:rsidR="00797E5B" w:rsidRDefault="00014BF6">
            <w:pPr>
              <w:spacing w:line="340" w:lineRule="auto"/>
              <w:rPr>
                <w:sz w:val="24"/>
                <w:szCs w:val="24"/>
              </w:rPr>
            </w:pPr>
            <w:r>
              <w:rPr>
                <w:sz w:val="24"/>
                <w:szCs w:val="24"/>
                <w:rtl/>
              </w:rPr>
              <w:t xml:space="preserve">דקדוק, פועל, עיתונות, אקטואליה, </w:t>
            </w:r>
            <w:proofErr w:type="spellStart"/>
            <w:r>
              <w:rPr>
                <w:sz w:val="24"/>
                <w:szCs w:val="24"/>
                <w:rtl/>
              </w:rPr>
              <w:t>אנסינים</w:t>
            </w:r>
            <w:proofErr w:type="spellEnd"/>
            <w:r>
              <w:rPr>
                <w:sz w:val="24"/>
                <w:szCs w:val="24"/>
                <w:rtl/>
              </w:rPr>
              <w:t xml:space="preserve"> ונושאי תרבות שונים.</w:t>
            </w:r>
          </w:p>
        </w:tc>
        <w:tc>
          <w:tcPr>
            <w:tcW w:w="4436" w:type="dxa"/>
          </w:tcPr>
          <w:p w:rsidR="00797E5B" w:rsidRDefault="00014BF6">
            <w:pPr>
              <w:spacing w:line="340" w:lineRule="auto"/>
              <w:rPr>
                <w:sz w:val="24"/>
                <w:szCs w:val="24"/>
              </w:rPr>
            </w:pPr>
            <w:r>
              <w:rPr>
                <w:sz w:val="24"/>
                <w:szCs w:val="24"/>
                <w:rtl/>
              </w:rPr>
              <w:t>הערכה חלופית פנימית-קריאת</w:t>
            </w:r>
            <w:r>
              <w:rPr>
                <w:sz w:val="24"/>
                <w:szCs w:val="24"/>
                <w:rtl/>
              </w:rPr>
              <w:t xml:space="preserve"> טקסט והבנתו ודיאלוג "על עצמי" (10%) </w:t>
            </w:r>
          </w:p>
        </w:tc>
      </w:tr>
      <w:tr w:rsidR="00797E5B">
        <w:trPr>
          <w:trHeight w:val="443"/>
        </w:trPr>
        <w:tc>
          <w:tcPr>
            <w:tcW w:w="1106" w:type="dxa"/>
            <w:shd w:val="clear" w:color="auto" w:fill="D9D9D9"/>
          </w:tcPr>
          <w:p w:rsidR="00797E5B" w:rsidRDefault="00014BF6">
            <w:pPr>
              <w:spacing w:line="340" w:lineRule="auto"/>
              <w:jc w:val="center"/>
              <w:rPr>
                <w:sz w:val="24"/>
                <w:szCs w:val="24"/>
              </w:rPr>
            </w:pPr>
            <w:r>
              <w:rPr>
                <w:sz w:val="24"/>
                <w:szCs w:val="24"/>
                <w:rtl/>
              </w:rPr>
              <w:t>כיתה י"א</w:t>
            </w:r>
          </w:p>
        </w:tc>
        <w:tc>
          <w:tcPr>
            <w:tcW w:w="3413" w:type="dxa"/>
          </w:tcPr>
          <w:p w:rsidR="00797E5B" w:rsidRDefault="00014BF6">
            <w:pPr>
              <w:spacing w:line="340" w:lineRule="auto"/>
              <w:rPr>
                <w:sz w:val="24"/>
                <w:szCs w:val="24"/>
              </w:rPr>
            </w:pPr>
            <w:r>
              <w:rPr>
                <w:sz w:val="24"/>
                <w:szCs w:val="24"/>
                <w:rtl/>
              </w:rPr>
              <w:t>שיח בע"פ, דקדוק, פועל, עיתונות, אנסין וספרות ילדים</w:t>
            </w:r>
          </w:p>
        </w:tc>
        <w:tc>
          <w:tcPr>
            <w:tcW w:w="4436" w:type="dxa"/>
          </w:tcPr>
          <w:p w:rsidR="00797E5B" w:rsidRDefault="00014BF6">
            <w:pPr>
              <w:spacing w:line="340" w:lineRule="auto"/>
              <w:rPr>
                <w:sz w:val="24"/>
                <w:szCs w:val="24"/>
              </w:rPr>
            </w:pPr>
            <w:r>
              <w:rPr>
                <w:sz w:val="24"/>
                <w:szCs w:val="24"/>
                <w:rtl/>
              </w:rPr>
              <w:t xml:space="preserve">הערכה חלופית פנימית –קריאת ספר ילדים, תרגומו והוצאת נושאים דקדוקיים והצגת הסיפור בדרך יצירתית(10%) </w:t>
            </w:r>
          </w:p>
        </w:tc>
      </w:tr>
      <w:tr w:rsidR="00797E5B">
        <w:trPr>
          <w:trHeight w:val="939"/>
        </w:trPr>
        <w:tc>
          <w:tcPr>
            <w:tcW w:w="1106" w:type="dxa"/>
            <w:shd w:val="clear" w:color="auto" w:fill="D9D9D9"/>
          </w:tcPr>
          <w:p w:rsidR="00797E5B" w:rsidRDefault="00014BF6">
            <w:pPr>
              <w:spacing w:line="340" w:lineRule="auto"/>
              <w:jc w:val="center"/>
              <w:rPr>
                <w:sz w:val="24"/>
                <w:szCs w:val="24"/>
              </w:rPr>
            </w:pPr>
            <w:r>
              <w:rPr>
                <w:sz w:val="24"/>
                <w:szCs w:val="24"/>
                <w:rtl/>
              </w:rPr>
              <w:t>כיתה י"ב</w:t>
            </w:r>
          </w:p>
        </w:tc>
        <w:tc>
          <w:tcPr>
            <w:tcW w:w="3413" w:type="dxa"/>
          </w:tcPr>
          <w:p w:rsidR="00797E5B" w:rsidRDefault="00014BF6">
            <w:pPr>
              <w:spacing w:line="340" w:lineRule="auto"/>
              <w:rPr>
                <w:sz w:val="24"/>
                <w:szCs w:val="24"/>
              </w:rPr>
            </w:pPr>
            <w:r>
              <w:rPr>
                <w:sz w:val="24"/>
                <w:szCs w:val="24"/>
                <w:rtl/>
              </w:rPr>
              <w:t xml:space="preserve">שיח בע"פ, דקדוק, פועל, עיתונות, אנסין, ספרות </w:t>
            </w:r>
            <w:r>
              <w:rPr>
                <w:sz w:val="24"/>
                <w:szCs w:val="24"/>
                <w:rtl/>
              </w:rPr>
              <w:t>ושירה מודרנית ופרקים מתוך הקוראן</w:t>
            </w:r>
          </w:p>
        </w:tc>
        <w:tc>
          <w:tcPr>
            <w:tcW w:w="4436" w:type="dxa"/>
          </w:tcPr>
          <w:p w:rsidR="00797E5B" w:rsidRDefault="00014BF6">
            <w:pPr>
              <w:spacing w:line="340" w:lineRule="auto"/>
              <w:rPr>
                <w:sz w:val="24"/>
                <w:szCs w:val="24"/>
              </w:rPr>
            </w:pPr>
            <w:r>
              <w:rPr>
                <w:sz w:val="24"/>
                <w:szCs w:val="24"/>
                <w:rtl/>
              </w:rPr>
              <w:t>הערכה חלופית פנימית-קוראן, ספרות, ערבית מדוברת(10%) הערכה חיצונית-בגרות חיצונית (50%)</w:t>
            </w:r>
          </w:p>
          <w:p w:rsidR="00797E5B" w:rsidRDefault="00014BF6">
            <w:pPr>
              <w:spacing w:line="340" w:lineRule="auto"/>
              <w:rPr>
                <w:sz w:val="24"/>
                <w:szCs w:val="24"/>
              </w:rPr>
            </w:pPr>
            <w:r>
              <w:rPr>
                <w:sz w:val="24"/>
                <w:szCs w:val="24"/>
                <w:rtl/>
              </w:rPr>
              <w:t>ובחינה מתוקשבת(20%)</w:t>
            </w:r>
          </w:p>
        </w:tc>
      </w:tr>
    </w:tbl>
    <w:p w:rsidR="00797E5B" w:rsidRDefault="00797E5B">
      <w:pPr>
        <w:spacing w:line="340" w:lineRule="auto"/>
        <w:jc w:val="both"/>
        <w:rPr>
          <w:sz w:val="28"/>
          <w:szCs w:val="28"/>
        </w:rPr>
      </w:pPr>
    </w:p>
    <w:p w:rsidR="00797E5B" w:rsidRDefault="00014BF6">
      <w:pPr>
        <w:spacing w:line="340" w:lineRule="auto"/>
        <w:jc w:val="both"/>
        <w:rPr>
          <w:color w:val="072B62"/>
          <w:sz w:val="32"/>
          <w:szCs w:val="32"/>
        </w:rPr>
      </w:pPr>
      <w:r>
        <w:rPr>
          <w:color w:val="072B62"/>
          <w:sz w:val="32"/>
          <w:szCs w:val="32"/>
          <w:u w:val="single"/>
          <w:rtl/>
        </w:rPr>
        <w:t>תנאי הקבלה</w:t>
      </w:r>
      <w:r>
        <w:rPr>
          <w:color w:val="072B62"/>
          <w:sz w:val="32"/>
          <w:szCs w:val="32"/>
        </w:rPr>
        <w:t>:</w:t>
      </w:r>
    </w:p>
    <w:p w:rsidR="00797E5B" w:rsidRDefault="00014BF6">
      <w:pPr>
        <w:numPr>
          <w:ilvl w:val="0"/>
          <w:numId w:val="20"/>
        </w:numPr>
        <w:spacing w:line="360" w:lineRule="auto"/>
        <w:ind w:left="714" w:hanging="357"/>
        <w:rPr>
          <w:b/>
          <w:sz w:val="28"/>
          <w:szCs w:val="28"/>
        </w:rPr>
      </w:pPr>
      <w:r>
        <w:rPr>
          <w:b/>
          <w:sz w:val="28"/>
          <w:szCs w:val="28"/>
          <w:rtl/>
        </w:rPr>
        <w:t xml:space="preserve">בעלי מוטיבציה ועניין   </w:t>
      </w:r>
    </w:p>
    <w:p w:rsidR="00797E5B" w:rsidRDefault="00014BF6">
      <w:pPr>
        <w:numPr>
          <w:ilvl w:val="0"/>
          <w:numId w:val="20"/>
        </w:numPr>
        <w:spacing w:line="360" w:lineRule="auto"/>
        <w:ind w:left="714" w:hanging="357"/>
        <w:rPr>
          <w:b/>
          <w:sz w:val="28"/>
          <w:szCs w:val="28"/>
        </w:rPr>
      </w:pPr>
      <w:r>
        <w:rPr>
          <w:b/>
          <w:sz w:val="28"/>
          <w:szCs w:val="28"/>
          <w:rtl/>
        </w:rPr>
        <w:t>ציון שנתי 80 ומעלה בלימודי ערבית בכיתה ט'</w:t>
      </w:r>
    </w:p>
    <w:p w:rsidR="00797E5B" w:rsidRDefault="00014BF6">
      <w:pPr>
        <w:numPr>
          <w:ilvl w:val="0"/>
          <w:numId w:val="20"/>
        </w:numPr>
        <w:spacing w:line="360" w:lineRule="auto"/>
        <w:ind w:left="714" w:hanging="357"/>
        <w:rPr>
          <w:i/>
          <w:sz w:val="28"/>
          <w:szCs w:val="28"/>
        </w:rPr>
      </w:pPr>
      <w:r>
        <w:rPr>
          <w:b/>
          <w:sz w:val="28"/>
          <w:szCs w:val="28"/>
          <w:rtl/>
        </w:rPr>
        <w:t xml:space="preserve">המלצת המורה </w:t>
      </w:r>
      <w:r>
        <w:rPr>
          <w:b/>
          <w:i/>
          <w:sz w:val="28"/>
          <w:szCs w:val="28"/>
          <w:rtl/>
        </w:rPr>
        <w:t>לערבית</w:t>
      </w:r>
    </w:p>
    <w:p w:rsidR="00797E5B" w:rsidRDefault="00797E5B">
      <w:pPr>
        <w:pBdr>
          <w:top w:val="nil"/>
          <w:left w:val="nil"/>
          <w:bottom w:val="nil"/>
          <w:right w:val="nil"/>
          <w:between w:val="nil"/>
        </w:pBdr>
        <w:ind w:left="720" w:hanging="720"/>
        <w:rPr>
          <w:i/>
          <w:sz w:val="32"/>
          <w:szCs w:val="32"/>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797E5B">
      <w:pPr>
        <w:rPr>
          <w:sz w:val="28"/>
          <w:szCs w:val="28"/>
        </w:rPr>
      </w:pPr>
    </w:p>
    <w:p w:rsidR="00797E5B" w:rsidRDefault="00014BF6">
      <w:pPr>
        <w:spacing w:line="340" w:lineRule="auto"/>
        <w:jc w:val="center"/>
        <w:rPr>
          <w:color w:val="002060"/>
          <w:sz w:val="56"/>
          <w:szCs w:val="56"/>
        </w:rPr>
      </w:pPr>
      <w:r>
        <w:rPr>
          <w:color w:val="002060"/>
          <w:sz w:val="56"/>
          <w:szCs w:val="56"/>
          <w:rtl/>
        </w:rPr>
        <w:t>אומנות הקולנוע</w:t>
      </w:r>
    </w:p>
    <w:p w:rsidR="00797E5B" w:rsidRDefault="00014BF6">
      <w:pPr>
        <w:pBdr>
          <w:top w:val="nil"/>
          <w:left w:val="nil"/>
          <w:bottom w:val="nil"/>
          <w:right w:val="nil"/>
          <w:between w:val="nil"/>
        </w:pBdr>
        <w:spacing w:after="150" w:line="360" w:lineRule="auto"/>
        <w:rPr>
          <w:color w:val="000000"/>
          <w:sz w:val="28"/>
          <w:szCs w:val="28"/>
        </w:rPr>
      </w:pPr>
      <w:r>
        <w:rPr>
          <w:color w:val="000000"/>
          <w:sz w:val="28"/>
          <w:szCs w:val="28"/>
          <w:rtl/>
        </w:rPr>
        <w:lastRenderedPageBreak/>
        <w:t xml:space="preserve">תחום לימודי הקולנוע הוא תחום לימוד עכשווי, רלוונטי ומתחדש כל הזמן. אמנות הקולנוע נשענת על מקורות תרבותיים ואסתטיים המהווים בסיס לידע עולם נרחב כמו המבוא לשפה הקולנועית, סוגות בקולנוע, מאפיינים תמטיים ואסתטיים של סרטי מחבר / </w:t>
      </w:r>
      <w:proofErr w:type="spellStart"/>
      <w:r>
        <w:rPr>
          <w:color w:val="000000"/>
          <w:sz w:val="28"/>
          <w:szCs w:val="28"/>
          <w:rtl/>
        </w:rPr>
        <w:t>אות'ר</w:t>
      </w:r>
      <w:proofErr w:type="spellEnd"/>
      <w:r>
        <w:rPr>
          <w:color w:val="000000"/>
          <w:sz w:val="28"/>
          <w:szCs w:val="28"/>
          <w:rtl/>
        </w:rPr>
        <w:t xml:space="preserve">, תיאוריות </w:t>
      </w:r>
      <w:r>
        <w:rPr>
          <w:color w:val="000000"/>
          <w:sz w:val="28"/>
          <w:szCs w:val="28"/>
          <w:rtl/>
        </w:rPr>
        <w:t>קולנועיות עכשוויות, מגמות בקולנוע הישראלי, קולנוע תיעודי, קולנוע עולם, מאפיינים צורניים, תמטיים ונרטיביים של סרט תיעודי, קולנוע בהקשר חברתי-פוליטי- כלכלי והיסטורי, ויחסי קולנוע ואמנויות אחרות.</w:t>
      </w:r>
    </w:p>
    <w:p w:rsidR="00797E5B" w:rsidRDefault="00014BF6">
      <w:pPr>
        <w:spacing w:line="360" w:lineRule="auto"/>
        <w:rPr>
          <w:sz w:val="28"/>
          <w:szCs w:val="28"/>
        </w:rPr>
      </w:pPr>
      <w:r>
        <w:rPr>
          <w:sz w:val="28"/>
          <w:szCs w:val="28"/>
          <w:rtl/>
        </w:rPr>
        <w:t>מקצועות הקולנוע וההתמחות המעשית בצילום סטילס מאפשרים לתלמידים ל</w:t>
      </w:r>
      <w:r>
        <w:rPr>
          <w:sz w:val="28"/>
          <w:szCs w:val="28"/>
          <w:rtl/>
        </w:rPr>
        <w:t>רכוש דרכים נוספות לביטוי עצמי, להתמודד באופן בלתי אמצעי עם רגשות, תחושות ומחשבות. לימודי הקולנוע מהווים הזדמנות לגוון את דרכי הלמידה, לאפשר לתלמידים צפייה מודרכת בסרטים וטקסטים מהמדיה, ויותר מכך, שיעורים מעשיים בצילום סטילס. שפת הקולנוע היא שפה חשובה ומובי</w:t>
      </w:r>
      <w:r>
        <w:rPr>
          <w:sz w:val="28"/>
          <w:szCs w:val="28"/>
          <w:rtl/>
        </w:rPr>
        <w:t xml:space="preserve">לה במאה העשרים ואחת והקניית כלים של שימוש בשפה זו ואוריינות חזותית לניתוחה הן משימה חינוכית ואזרחית חשובה. בסופו של תהליך התלמידים עוברים בחינה בחלק העיוני ותערוכת צילומים אישית בחלק המעשי. </w:t>
      </w:r>
    </w:p>
    <w:p w:rsidR="00797E5B" w:rsidRDefault="00014BF6">
      <w:pPr>
        <w:spacing w:line="360" w:lineRule="auto"/>
        <w:rPr>
          <w:sz w:val="28"/>
          <w:szCs w:val="28"/>
        </w:rPr>
      </w:pPr>
      <w:r>
        <w:rPr>
          <w:sz w:val="28"/>
          <w:szCs w:val="28"/>
          <w:rtl/>
        </w:rPr>
        <w:t xml:space="preserve">מטרות הלימוד בחלק העיוני: </w:t>
      </w:r>
    </w:p>
    <w:p w:rsidR="00797E5B" w:rsidRDefault="00014BF6">
      <w:pPr>
        <w:numPr>
          <w:ilvl w:val="0"/>
          <w:numId w:val="8"/>
        </w:numPr>
        <w:pBdr>
          <w:top w:val="nil"/>
          <w:left w:val="nil"/>
          <w:bottom w:val="nil"/>
          <w:right w:val="nil"/>
          <w:between w:val="nil"/>
        </w:pBdr>
        <w:spacing w:line="360" w:lineRule="auto"/>
        <w:rPr>
          <w:color w:val="000000"/>
          <w:sz w:val="28"/>
          <w:szCs w:val="28"/>
        </w:rPr>
      </w:pPr>
      <w:r>
        <w:rPr>
          <w:color w:val="000000"/>
          <w:sz w:val="28"/>
          <w:szCs w:val="28"/>
          <w:rtl/>
        </w:rPr>
        <w:t>התלמידים יתנסו בצפייה והיכרות עם טקסטי</w:t>
      </w:r>
      <w:r>
        <w:rPr>
          <w:color w:val="000000"/>
          <w:sz w:val="28"/>
          <w:szCs w:val="28"/>
          <w:rtl/>
        </w:rPr>
        <w:t>ם קולנועיים.</w:t>
      </w:r>
    </w:p>
    <w:p w:rsidR="00797E5B" w:rsidRDefault="00014BF6">
      <w:pPr>
        <w:numPr>
          <w:ilvl w:val="0"/>
          <w:numId w:val="8"/>
        </w:numPr>
        <w:pBdr>
          <w:top w:val="nil"/>
          <w:left w:val="nil"/>
          <w:bottom w:val="nil"/>
          <w:right w:val="nil"/>
          <w:between w:val="nil"/>
        </w:pBdr>
        <w:spacing w:line="360" w:lineRule="auto"/>
        <w:rPr>
          <w:color w:val="000000"/>
          <w:sz w:val="28"/>
          <w:szCs w:val="28"/>
        </w:rPr>
      </w:pPr>
      <w:r>
        <w:rPr>
          <w:color w:val="000000"/>
          <w:sz w:val="28"/>
          <w:szCs w:val="28"/>
          <w:rtl/>
        </w:rPr>
        <w:t>התלמידים יבינו כי שפת הקולנוע מורכבת מתנועה וקול ומספרת סיפור.</w:t>
      </w:r>
    </w:p>
    <w:p w:rsidR="00797E5B" w:rsidRDefault="00014BF6">
      <w:pPr>
        <w:numPr>
          <w:ilvl w:val="0"/>
          <w:numId w:val="8"/>
        </w:numPr>
        <w:pBdr>
          <w:top w:val="nil"/>
          <w:left w:val="nil"/>
          <w:bottom w:val="nil"/>
          <w:right w:val="nil"/>
          <w:between w:val="nil"/>
        </w:pBdr>
        <w:spacing w:line="360" w:lineRule="auto"/>
        <w:rPr>
          <w:color w:val="000000"/>
          <w:sz w:val="28"/>
          <w:szCs w:val="28"/>
        </w:rPr>
      </w:pPr>
      <w:r>
        <w:rPr>
          <w:color w:val="000000"/>
          <w:sz w:val="28"/>
          <w:szCs w:val="28"/>
          <w:rtl/>
        </w:rPr>
        <w:t>התלמידים יתנסו בפרשנות ודיון על סרטים.</w:t>
      </w:r>
    </w:p>
    <w:p w:rsidR="00797E5B" w:rsidRDefault="00014BF6">
      <w:pPr>
        <w:numPr>
          <w:ilvl w:val="0"/>
          <w:numId w:val="8"/>
        </w:numPr>
        <w:pBdr>
          <w:top w:val="nil"/>
          <w:left w:val="nil"/>
          <w:bottom w:val="nil"/>
          <w:right w:val="nil"/>
          <w:between w:val="nil"/>
        </w:pBdr>
        <w:spacing w:line="360" w:lineRule="auto"/>
        <w:rPr>
          <w:color w:val="000000"/>
          <w:sz w:val="28"/>
          <w:szCs w:val="28"/>
        </w:rPr>
      </w:pPr>
      <w:r>
        <w:rPr>
          <w:color w:val="000000"/>
          <w:sz w:val="28"/>
          <w:szCs w:val="28"/>
          <w:rtl/>
        </w:rPr>
        <w:t xml:space="preserve">הכרת המבע הקולנועי כל </w:t>
      </w:r>
      <w:proofErr w:type="spellStart"/>
      <w:r>
        <w:rPr>
          <w:color w:val="000000"/>
          <w:sz w:val="28"/>
          <w:szCs w:val="28"/>
          <w:rtl/>
        </w:rPr>
        <w:t>כל</w:t>
      </w:r>
      <w:proofErr w:type="spellEnd"/>
      <w:r>
        <w:rPr>
          <w:color w:val="000000"/>
          <w:sz w:val="28"/>
          <w:szCs w:val="28"/>
          <w:rtl/>
        </w:rPr>
        <w:t xml:space="preserve"> מרכיבו בדגש על צילום: קומפוזיציה, </w:t>
      </w:r>
      <w:proofErr w:type="spellStart"/>
      <w:r>
        <w:rPr>
          <w:color w:val="000000"/>
          <w:sz w:val="28"/>
          <w:szCs w:val="28"/>
          <w:rtl/>
        </w:rPr>
        <w:t>פרימיניג</w:t>
      </w:r>
      <w:proofErr w:type="spellEnd"/>
      <w:r>
        <w:rPr>
          <w:color w:val="000000"/>
          <w:sz w:val="28"/>
          <w:szCs w:val="28"/>
          <w:rtl/>
        </w:rPr>
        <w:t>, עומק שדה.</w:t>
      </w:r>
    </w:p>
    <w:p w:rsidR="00797E5B" w:rsidRDefault="00014BF6">
      <w:pPr>
        <w:numPr>
          <w:ilvl w:val="0"/>
          <w:numId w:val="8"/>
        </w:numPr>
        <w:pBdr>
          <w:top w:val="nil"/>
          <w:left w:val="nil"/>
          <w:bottom w:val="nil"/>
          <w:right w:val="nil"/>
          <w:between w:val="nil"/>
        </w:pBdr>
        <w:spacing w:after="160" w:line="360" w:lineRule="auto"/>
        <w:rPr>
          <w:color w:val="000000"/>
          <w:sz w:val="28"/>
          <w:szCs w:val="28"/>
        </w:rPr>
      </w:pPr>
      <w:r>
        <w:rPr>
          <w:color w:val="000000"/>
          <w:sz w:val="28"/>
          <w:szCs w:val="28"/>
          <w:rtl/>
        </w:rPr>
        <w:t xml:space="preserve">התלמידים יקבלו כלים לצפייה ביקורתית בסרטים. </w:t>
      </w:r>
    </w:p>
    <w:p w:rsidR="00797E5B" w:rsidRDefault="00014BF6">
      <w:pPr>
        <w:spacing w:line="360" w:lineRule="auto"/>
        <w:rPr>
          <w:sz w:val="28"/>
          <w:szCs w:val="28"/>
        </w:rPr>
      </w:pPr>
      <w:r>
        <w:rPr>
          <w:sz w:val="28"/>
          <w:szCs w:val="28"/>
          <w:rtl/>
        </w:rPr>
        <w:t xml:space="preserve">החלק המעשי של </w:t>
      </w:r>
      <w:r>
        <w:rPr>
          <w:sz w:val="28"/>
          <w:szCs w:val="28"/>
          <w:rtl/>
        </w:rPr>
        <w:t>אמנות הקולנוע הוא התמחות בצילום סטילס. צילום סטילס הוא עולם ומלואו, באמצעות צילום סטילס עיתונאי - חברתי יכול אדם לשקף את מחשבותיו, דעותיו והשקפת עולמו, לחשוף את הצופים למציאות חדשה ובלתי מוכרת. לאורך ההיסטוריה היווה הצילום כלי חשוב ומשמעותי לשינוי חברתי. ז</w:t>
      </w:r>
      <w:r>
        <w:rPr>
          <w:sz w:val="28"/>
          <w:szCs w:val="28"/>
          <w:rtl/>
        </w:rPr>
        <w:t xml:space="preserve">מינות המצלמה בחיינו כיום, הופכת את מדיום הצילום לכלי העוסק בפענוח חברתי, תרבותי וסביבתי. פענוח זה מוביל לבניית חשיבה ביקורתית, תוך הרחבת מודעות הלומדים לסביבת חייהם, ניסוח עמדה אישית והובלת תהליכי מחשבה מעמיקים. </w:t>
      </w:r>
    </w:p>
    <w:p w:rsidR="00797E5B" w:rsidRDefault="00014BF6">
      <w:pPr>
        <w:spacing w:line="360" w:lineRule="auto"/>
        <w:rPr>
          <w:sz w:val="28"/>
          <w:szCs w:val="28"/>
        </w:rPr>
      </w:pPr>
      <w:r>
        <w:rPr>
          <w:sz w:val="28"/>
          <w:szCs w:val="28"/>
          <w:rtl/>
        </w:rPr>
        <w:t xml:space="preserve">התצלום העיתונאי - חברתי מהווה רכיב משמעותי </w:t>
      </w:r>
      <w:r>
        <w:rPr>
          <w:sz w:val="28"/>
          <w:szCs w:val="28"/>
          <w:rtl/>
        </w:rPr>
        <w:t>בעיתונות על סוגיה, בשדה האומנות ובעולם הוויזואלי הסובב אותנו. תצלום זה מציג לעיני הצופה / הקורא את מקום ההתרחשות, הדמויות והסיפור ובכך מעביר שבריר מציאות, אווירה, צבע ותוכן המשלימים את התמונה. נושאי הצילום יעסקו בחברה, תרבות וסביבה.</w:t>
      </w:r>
    </w:p>
    <w:p w:rsidR="00797E5B" w:rsidRDefault="00014BF6">
      <w:pPr>
        <w:spacing w:line="360" w:lineRule="auto"/>
        <w:rPr>
          <w:sz w:val="28"/>
          <w:szCs w:val="28"/>
        </w:rPr>
      </w:pPr>
      <w:r>
        <w:rPr>
          <w:sz w:val="28"/>
          <w:szCs w:val="28"/>
          <w:rtl/>
        </w:rPr>
        <w:t>להלן נושאי הלימוד ודריש</w:t>
      </w:r>
      <w:r>
        <w:rPr>
          <w:sz w:val="28"/>
          <w:szCs w:val="28"/>
          <w:rtl/>
        </w:rPr>
        <w:t>ות המוגבר:</w:t>
      </w:r>
    </w:p>
    <w:tbl>
      <w:tblPr>
        <w:tblStyle w:val="ab"/>
        <w:bidiVisual/>
        <w:tblW w:w="7184" w:type="dxa"/>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3042"/>
        <w:gridCol w:w="1985"/>
      </w:tblGrid>
      <w:tr w:rsidR="00797E5B">
        <w:tc>
          <w:tcPr>
            <w:tcW w:w="2157" w:type="dxa"/>
          </w:tcPr>
          <w:p w:rsidR="00797E5B" w:rsidRDefault="00014BF6">
            <w:pPr>
              <w:pBdr>
                <w:top w:val="nil"/>
                <w:left w:val="nil"/>
                <w:bottom w:val="nil"/>
                <w:right w:val="nil"/>
                <w:between w:val="nil"/>
              </w:pBdr>
              <w:spacing w:line="36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tl/>
              </w:rPr>
              <w:t>שכבה</w:t>
            </w:r>
          </w:p>
        </w:tc>
        <w:tc>
          <w:tcPr>
            <w:tcW w:w="3042" w:type="dxa"/>
          </w:tcPr>
          <w:p w:rsidR="00797E5B" w:rsidRDefault="00014BF6">
            <w:pPr>
              <w:spacing w:line="360" w:lineRule="auto"/>
              <w:rPr>
                <w:b/>
                <w:sz w:val="24"/>
                <w:szCs w:val="24"/>
              </w:rPr>
            </w:pPr>
            <w:r>
              <w:rPr>
                <w:b/>
                <w:sz w:val="24"/>
                <w:szCs w:val="24"/>
                <w:rtl/>
              </w:rPr>
              <w:t>נושאי לימוד</w:t>
            </w:r>
          </w:p>
        </w:tc>
        <w:tc>
          <w:tcPr>
            <w:tcW w:w="1985" w:type="dxa"/>
          </w:tcPr>
          <w:p w:rsidR="00797E5B" w:rsidRDefault="00014BF6">
            <w:pPr>
              <w:spacing w:line="360" w:lineRule="auto"/>
              <w:rPr>
                <w:b/>
                <w:sz w:val="24"/>
                <w:szCs w:val="24"/>
              </w:rPr>
            </w:pPr>
            <w:r>
              <w:rPr>
                <w:b/>
                <w:sz w:val="24"/>
                <w:szCs w:val="24"/>
                <w:rtl/>
              </w:rPr>
              <w:t>מטלות סיום</w:t>
            </w:r>
          </w:p>
        </w:tc>
      </w:tr>
      <w:tr w:rsidR="00797E5B">
        <w:tc>
          <w:tcPr>
            <w:tcW w:w="2157" w:type="dxa"/>
            <w:shd w:val="clear" w:color="auto" w:fill="E5E8ED"/>
          </w:tcPr>
          <w:p w:rsidR="00797E5B" w:rsidRDefault="00014BF6">
            <w:pPr>
              <w:spacing w:line="360" w:lineRule="auto"/>
            </w:pPr>
            <w:r>
              <w:rPr>
                <w:rtl/>
              </w:rPr>
              <w:lastRenderedPageBreak/>
              <w:t>י – עיוני</w:t>
            </w:r>
          </w:p>
        </w:tc>
        <w:tc>
          <w:tcPr>
            <w:tcW w:w="3042" w:type="dxa"/>
            <w:shd w:val="clear" w:color="auto" w:fill="E5E8ED"/>
          </w:tcPr>
          <w:p w:rsidR="00797E5B" w:rsidRDefault="00014BF6">
            <w:pPr>
              <w:spacing w:line="360" w:lineRule="auto"/>
            </w:pPr>
            <w:r>
              <w:rPr>
                <w:rtl/>
              </w:rPr>
              <w:t>מבע קולנועי על כל מרכיביו.</w:t>
            </w:r>
          </w:p>
          <w:p w:rsidR="00797E5B" w:rsidRDefault="00014BF6">
            <w:pPr>
              <w:spacing w:line="360" w:lineRule="auto"/>
            </w:pPr>
            <w:r>
              <w:rPr>
                <w:rtl/>
              </w:rPr>
              <w:t>היסטוריה של הקולנוע,  קולנוע זר.</w:t>
            </w:r>
          </w:p>
        </w:tc>
        <w:tc>
          <w:tcPr>
            <w:tcW w:w="1985" w:type="dxa"/>
            <w:shd w:val="clear" w:color="auto" w:fill="E5E8ED"/>
          </w:tcPr>
          <w:p w:rsidR="00797E5B" w:rsidRDefault="00014BF6">
            <w:pPr>
              <w:spacing w:line="360" w:lineRule="auto"/>
            </w:pPr>
            <w:r>
              <w:rPr>
                <w:rtl/>
              </w:rPr>
              <w:t xml:space="preserve">עבודת סיום שוט בי שוט </w:t>
            </w:r>
          </w:p>
        </w:tc>
      </w:tr>
      <w:tr w:rsidR="00797E5B">
        <w:tc>
          <w:tcPr>
            <w:tcW w:w="2157" w:type="dxa"/>
            <w:shd w:val="clear" w:color="auto" w:fill="DFEBF5"/>
          </w:tcPr>
          <w:p w:rsidR="00797E5B" w:rsidRDefault="00014BF6">
            <w:pPr>
              <w:spacing w:line="360" w:lineRule="auto"/>
            </w:pPr>
            <w:r>
              <w:rPr>
                <w:rtl/>
              </w:rPr>
              <w:t xml:space="preserve">י – מעשי </w:t>
            </w:r>
          </w:p>
        </w:tc>
        <w:tc>
          <w:tcPr>
            <w:tcW w:w="3042" w:type="dxa"/>
            <w:shd w:val="clear" w:color="auto" w:fill="DFEBF5"/>
          </w:tcPr>
          <w:p w:rsidR="00797E5B" w:rsidRDefault="00014BF6">
            <w:pPr>
              <w:spacing w:line="360" w:lineRule="auto"/>
            </w:pPr>
            <w:proofErr w:type="spellStart"/>
            <w:r>
              <w:rPr>
                <w:rtl/>
              </w:rPr>
              <w:t>קומפוזויציה</w:t>
            </w:r>
            <w:proofErr w:type="spellEnd"/>
            <w:r>
              <w:rPr>
                <w:rtl/>
              </w:rPr>
              <w:t xml:space="preserve">, היסטוריה של הצילום, הפעלת המצלמה, איך לספר סיפור, פענוח צילומים </w:t>
            </w:r>
          </w:p>
        </w:tc>
        <w:tc>
          <w:tcPr>
            <w:tcW w:w="1985" w:type="dxa"/>
            <w:shd w:val="clear" w:color="auto" w:fill="DFEBF5"/>
          </w:tcPr>
          <w:p w:rsidR="00797E5B" w:rsidRDefault="00797E5B">
            <w:pPr>
              <w:spacing w:line="360" w:lineRule="auto"/>
            </w:pPr>
          </w:p>
        </w:tc>
      </w:tr>
      <w:tr w:rsidR="00797E5B">
        <w:tc>
          <w:tcPr>
            <w:tcW w:w="2157" w:type="dxa"/>
            <w:shd w:val="clear" w:color="auto" w:fill="E5E8ED"/>
          </w:tcPr>
          <w:p w:rsidR="00797E5B" w:rsidRDefault="00014BF6">
            <w:pPr>
              <w:spacing w:line="360" w:lineRule="auto"/>
            </w:pPr>
            <w:r>
              <w:rPr>
                <w:rtl/>
              </w:rPr>
              <w:t>י"א– עיוני</w:t>
            </w:r>
          </w:p>
        </w:tc>
        <w:tc>
          <w:tcPr>
            <w:tcW w:w="3042" w:type="dxa"/>
            <w:shd w:val="clear" w:color="auto" w:fill="E5E8ED"/>
          </w:tcPr>
          <w:p w:rsidR="00797E5B" w:rsidRDefault="00014BF6">
            <w:pPr>
              <w:spacing w:line="360" w:lineRule="auto"/>
            </w:pPr>
            <w:r>
              <w:rPr>
                <w:rtl/>
              </w:rPr>
              <w:t xml:space="preserve">סרטי מתבגרים, קולנוע </w:t>
            </w:r>
            <w:r>
              <w:rPr>
                <w:rtl/>
              </w:rPr>
              <w:t>ישראלי עלילתי, קולנוע תיעודי</w:t>
            </w:r>
          </w:p>
        </w:tc>
        <w:tc>
          <w:tcPr>
            <w:tcW w:w="1985" w:type="dxa"/>
            <w:shd w:val="clear" w:color="auto" w:fill="E5E8ED"/>
          </w:tcPr>
          <w:p w:rsidR="00797E5B" w:rsidRDefault="00797E5B">
            <w:pPr>
              <w:spacing w:line="360" w:lineRule="auto"/>
            </w:pPr>
          </w:p>
        </w:tc>
      </w:tr>
      <w:tr w:rsidR="00797E5B">
        <w:tc>
          <w:tcPr>
            <w:tcW w:w="2157" w:type="dxa"/>
            <w:shd w:val="clear" w:color="auto" w:fill="DFEBF5"/>
          </w:tcPr>
          <w:p w:rsidR="00797E5B" w:rsidRDefault="00014BF6">
            <w:pPr>
              <w:spacing w:line="360" w:lineRule="auto"/>
            </w:pPr>
            <w:r>
              <w:rPr>
                <w:rtl/>
              </w:rPr>
              <w:t>י"א – מעשי</w:t>
            </w:r>
          </w:p>
        </w:tc>
        <w:tc>
          <w:tcPr>
            <w:tcW w:w="3042" w:type="dxa"/>
            <w:shd w:val="clear" w:color="auto" w:fill="DFEBF5"/>
          </w:tcPr>
          <w:p w:rsidR="00797E5B" w:rsidRDefault="00014BF6">
            <w:pPr>
              <w:spacing w:line="360" w:lineRule="auto"/>
            </w:pPr>
            <w:r>
              <w:rPr>
                <w:rtl/>
              </w:rPr>
              <w:t xml:space="preserve">תרגילים </w:t>
            </w:r>
            <w:proofErr w:type="spellStart"/>
            <w:r>
              <w:rPr>
                <w:rtl/>
              </w:rPr>
              <w:t>טכנים</w:t>
            </w:r>
            <w:proofErr w:type="spellEnd"/>
            <w:r>
              <w:rPr>
                <w:rtl/>
              </w:rPr>
              <w:t>, בניית סדרת צילומים, כתיבת תלקיט, ראשיתו של הצילום הישראלי</w:t>
            </w:r>
          </w:p>
        </w:tc>
        <w:tc>
          <w:tcPr>
            <w:tcW w:w="1985" w:type="dxa"/>
            <w:shd w:val="clear" w:color="auto" w:fill="DFEBF5"/>
          </w:tcPr>
          <w:p w:rsidR="00797E5B" w:rsidRDefault="00014BF6">
            <w:pPr>
              <w:spacing w:line="360" w:lineRule="auto"/>
            </w:pPr>
            <w:r>
              <w:rPr>
                <w:rtl/>
              </w:rPr>
              <w:t xml:space="preserve">פרויקט חצי גמר – 3-4 ימי צילום. </w:t>
            </w:r>
          </w:p>
        </w:tc>
      </w:tr>
      <w:tr w:rsidR="00797E5B">
        <w:tc>
          <w:tcPr>
            <w:tcW w:w="2157" w:type="dxa"/>
            <w:shd w:val="clear" w:color="auto" w:fill="E5E8ED"/>
          </w:tcPr>
          <w:p w:rsidR="00797E5B" w:rsidRDefault="00014BF6">
            <w:pPr>
              <w:spacing w:line="360" w:lineRule="auto"/>
            </w:pPr>
            <w:r>
              <w:rPr>
                <w:rtl/>
              </w:rPr>
              <w:t>י"ב – עיוני</w:t>
            </w:r>
          </w:p>
        </w:tc>
        <w:tc>
          <w:tcPr>
            <w:tcW w:w="3042" w:type="dxa"/>
            <w:shd w:val="clear" w:color="auto" w:fill="E5E8ED"/>
          </w:tcPr>
          <w:p w:rsidR="00797E5B" w:rsidRDefault="00014BF6">
            <w:pPr>
              <w:spacing w:line="360" w:lineRule="auto"/>
            </w:pPr>
            <w:r>
              <w:rPr>
                <w:rtl/>
              </w:rPr>
              <w:t>ז'אנרים בקולנוע, קולנוע ותאוריה</w:t>
            </w:r>
          </w:p>
        </w:tc>
        <w:tc>
          <w:tcPr>
            <w:tcW w:w="1985" w:type="dxa"/>
            <w:shd w:val="clear" w:color="auto" w:fill="E5E8ED"/>
          </w:tcPr>
          <w:p w:rsidR="00797E5B" w:rsidRDefault="00014BF6">
            <w:pPr>
              <w:spacing w:line="360" w:lineRule="auto"/>
            </w:pPr>
            <w:r>
              <w:rPr>
                <w:rtl/>
              </w:rPr>
              <w:t>הערכה באמצעות בחינת אנסין של הפיקוח + הערכה מסכמת (בחינת מתכונת</w:t>
            </w:r>
            <w:r>
              <w:rPr>
                <w:rtl/>
              </w:rPr>
              <w:t>)</w:t>
            </w:r>
          </w:p>
        </w:tc>
      </w:tr>
      <w:tr w:rsidR="00797E5B">
        <w:tc>
          <w:tcPr>
            <w:tcW w:w="2157" w:type="dxa"/>
            <w:shd w:val="clear" w:color="auto" w:fill="DFEBF5"/>
          </w:tcPr>
          <w:p w:rsidR="00797E5B" w:rsidRDefault="00014BF6">
            <w:pPr>
              <w:spacing w:line="360" w:lineRule="auto"/>
            </w:pPr>
            <w:r>
              <w:rPr>
                <w:rtl/>
              </w:rPr>
              <w:t>י"ב- מעשי</w:t>
            </w:r>
          </w:p>
        </w:tc>
        <w:tc>
          <w:tcPr>
            <w:tcW w:w="3042" w:type="dxa"/>
            <w:shd w:val="clear" w:color="auto" w:fill="DFEBF5"/>
          </w:tcPr>
          <w:p w:rsidR="00797E5B" w:rsidRDefault="00014BF6">
            <w:pPr>
              <w:spacing w:line="360" w:lineRule="auto"/>
            </w:pPr>
            <w:r>
              <w:rPr>
                <w:rtl/>
              </w:rPr>
              <w:t>טכניקות מתקדמות, תאורה, פורטרט, צלמים ישראלי ולוקיישנים בישראל. כתיבת תיק הפקה ופרויקט  גמר</w:t>
            </w:r>
          </w:p>
        </w:tc>
        <w:tc>
          <w:tcPr>
            <w:tcW w:w="1985" w:type="dxa"/>
            <w:shd w:val="clear" w:color="auto" w:fill="DFEBF5"/>
          </w:tcPr>
          <w:p w:rsidR="00797E5B" w:rsidRDefault="00014BF6">
            <w:pPr>
              <w:spacing w:line="360" w:lineRule="auto"/>
            </w:pPr>
            <w:r>
              <w:rPr>
                <w:rtl/>
              </w:rPr>
              <w:t>פרויקט גמר – תערוכה של 8 תמונות ב6 ימי צילום</w:t>
            </w:r>
          </w:p>
        </w:tc>
      </w:tr>
    </w:tbl>
    <w:p w:rsidR="00797E5B" w:rsidRDefault="00797E5B">
      <w:pPr>
        <w:spacing w:line="360" w:lineRule="auto"/>
        <w:rPr>
          <w:sz w:val="24"/>
          <w:szCs w:val="24"/>
        </w:rPr>
      </w:pPr>
    </w:p>
    <w:p w:rsidR="00797E5B" w:rsidRDefault="00014BF6">
      <w:pPr>
        <w:spacing w:line="340" w:lineRule="auto"/>
        <w:jc w:val="both"/>
        <w:rPr>
          <w:color w:val="072B62"/>
          <w:sz w:val="32"/>
          <w:szCs w:val="32"/>
        </w:rPr>
      </w:pPr>
      <w:r>
        <w:rPr>
          <w:color w:val="072B62"/>
          <w:sz w:val="32"/>
          <w:szCs w:val="32"/>
          <w:u w:val="single"/>
          <w:rtl/>
        </w:rPr>
        <w:t>תנאי הקבלה</w:t>
      </w:r>
      <w:r>
        <w:rPr>
          <w:color w:val="072B62"/>
          <w:sz w:val="32"/>
          <w:szCs w:val="32"/>
        </w:rPr>
        <w:t>:</w:t>
      </w:r>
    </w:p>
    <w:p w:rsidR="00797E5B" w:rsidRDefault="00014BF6">
      <w:pPr>
        <w:numPr>
          <w:ilvl w:val="0"/>
          <w:numId w:val="21"/>
        </w:numPr>
        <w:pBdr>
          <w:top w:val="nil"/>
          <w:left w:val="nil"/>
          <w:bottom w:val="nil"/>
          <w:right w:val="nil"/>
          <w:between w:val="nil"/>
        </w:pBdr>
        <w:spacing w:line="340" w:lineRule="auto"/>
        <w:jc w:val="both"/>
        <w:rPr>
          <w:b/>
          <w:sz w:val="28"/>
          <w:szCs w:val="28"/>
        </w:rPr>
      </w:pPr>
      <w:r>
        <w:rPr>
          <w:b/>
          <w:color w:val="000000"/>
          <w:sz w:val="28"/>
          <w:szCs w:val="28"/>
          <w:rtl/>
        </w:rPr>
        <w:t>ראיון עם רכז המגמה</w:t>
      </w:r>
    </w:p>
    <w:p w:rsidR="00797E5B" w:rsidRDefault="00797E5B">
      <w:pPr>
        <w:spacing w:line="360" w:lineRule="auto"/>
        <w:rPr>
          <w:sz w:val="24"/>
          <w:szCs w:val="24"/>
        </w:rPr>
      </w:pPr>
    </w:p>
    <w:p w:rsidR="00797E5B" w:rsidRDefault="00797E5B">
      <w:pPr>
        <w:spacing w:line="360" w:lineRule="auto"/>
        <w:rPr>
          <w:sz w:val="24"/>
          <w:szCs w:val="24"/>
        </w:rPr>
      </w:pPr>
    </w:p>
    <w:p w:rsidR="00797E5B" w:rsidRDefault="00797E5B">
      <w:pPr>
        <w:spacing w:line="360" w:lineRule="auto"/>
        <w:rPr>
          <w:sz w:val="24"/>
          <w:szCs w:val="24"/>
        </w:rPr>
      </w:pPr>
    </w:p>
    <w:p w:rsidR="00797E5B" w:rsidRDefault="00797E5B">
      <w:pPr>
        <w:spacing w:line="360" w:lineRule="auto"/>
        <w:rPr>
          <w:sz w:val="24"/>
          <w:szCs w:val="24"/>
        </w:rPr>
      </w:pPr>
    </w:p>
    <w:p w:rsidR="00797E5B" w:rsidRDefault="00797E5B">
      <w:pPr>
        <w:spacing w:line="340" w:lineRule="auto"/>
        <w:jc w:val="center"/>
        <w:rPr>
          <w:color w:val="002060"/>
          <w:sz w:val="48"/>
          <w:szCs w:val="48"/>
        </w:rPr>
      </w:pPr>
    </w:p>
    <w:p w:rsidR="00797E5B" w:rsidRDefault="00014BF6">
      <w:pPr>
        <w:spacing w:line="340" w:lineRule="auto"/>
        <w:jc w:val="center"/>
        <w:rPr>
          <w:color w:val="002060"/>
          <w:sz w:val="48"/>
          <w:szCs w:val="48"/>
        </w:rPr>
      </w:pPr>
      <w:r>
        <w:rPr>
          <w:color w:val="002060"/>
          <w:sz w:val="48"/>
          <w:szCs w:val="48"/>
          <w:rtl/>
        </w:rPr>
        <w:t>ניהול עסקי בהתמחות "ניהול משאבי אנוש"</w:t>
      </w:r>
    </w:p>
    <w:p w:rsidR="00797E5B" w:rsidRDefault="00014BF6">
      <w:pPr>
        <w:rPr>
          <w:sz w:val="28"/>
          <w:szCs w:val="28"/>
        </w:rPr>
      </w:pPr>
      <w:r>
        <w:rPr>
          <w:b/>
          <w:color w:val="002060"/>
          <w:sz w:val="28"/>
          <w:szCs w:val="28"/>
          <w:rtl/>
        </w:rPr>
        <w:t>מוגבר "ניהול עסקי” בהתמחות “</w:t>
      </w:r>
      <w:r>
        <w:rPr>
          <w:b/>
          <w:color w:val="002060"/>
          <w:sz w:val="28"/>
          <w:szCs w:val="28"/>
          <w:rtl/>
        </w:rPr>
        <w:t>ניהול משאבי אנוש</w:t>
      </w:r>
      <w:r>
        <w:rPr>
          <w:color w:val="002060"/>
          <w:sz w:val="28"/>
          <w:szCs w:val="28"/>
          <w:highlight w:val="white"/>
        </w:rPr>
        <w:t>"</w:t>
      </w:r>
      <w:r>
        <w:rPr>
          <w:color w:val="C00000"/>
          <w:sz w:val="28"/>
          <w:szCs w:val="28"/>
          <w:highlight w:val="white"/>
        </w:rPr>
        <w:t xml:space="preserve"> </w:t>
      </w:r>
      <w:r>
        <w:rPr>
          <w:sz w:val="28"/>
          <w:szCs w:val="28"/>
          <w:rtl/>
        </w:rPr>
        <w:t>מקנה לבוגריו השכלה</w:t>
      </w:r>
      <w:r>
        <w:rPr>
          <w:color w:val="111111"/>
          <w:sz w:val="28"/>
          <w:szCs w:val="28"/>
          <w:highlight w:val="white"/>
        </w:rPr>
        <w:t xml:space="preserve"> </w:t>
      </w:r>
      <w:r>
        <w:rPr>
          <w:sz w:val="28"/>
          <w:szCs w:val="28"/>
          <w:rtl/>
        </w:rPr>
        <w:t xml:space="preserve">רחבה בהבנת הארגון, ניהולו ומקומו במשק הכלכלי. מקצועות הלימוד במגמה חושפים ומכשירים את התלמידים לעולם העבודה המודרני הנתון לאינסוף שינויים ומאפשרים להם להבין תהליכים בתחום הניהול המודרני, בתחום הכלכלה הגלובלית והמקומית, </w:t>
      </w:r>
      <w:r>
        <w:rPr>
          <w:sz w:val="28"/>
          <w:szCs w:val="28"/>
          <w:rtl/>
        </w:rPr>
        <w:t>יחסי עבודה, חוקי עבודה, עבודה בצוות ועוד.</w:t>
      </w:r>
    </w:p>
    <w:p w:rsidR="00797E5B" w:rsidRDefault="00014BF6">
      <w:pPr>
        <w:rPr>
          <w:b/>
          <w:color w:val="002060"/>
          <w:sz w:val="28"/>
          <w:szCs w:val="28"/>
        </w:rPr>
      </w:pPr>
      <w:r>
        <w:rPr>
          <w:b/>
          <w:color w:val="002060"/>
          <w:sz w:val="28"/>
          <w:szCs w:val="28"/>
          <w:rtl/>
        </w:rPr>
        <w:t>רציונל</w:t>
      </w:r>
    </w:p>
    <w:p w:rsidR="00797E5B" w:rsidRDefault="00014BF6">
      <w:pPr>
        <w:rPr>
          <w:sz w:val="28"/>
          <w:szCs w:val="28"/>
        </w:rPr>
      </w:pPr>
      <w:r>
        <w:rPr>
          <w:sz w:val="28"/>
          <w:szCs w:val="28"/>
          <w:rtl/>
        </w:rPr>
        <w:lastRenderedPageBreak/>
        <w:t>עולם העסקים המודרני מתאפיין ברמת תחרותיות גוברת, שינויים תכופים בתנאי השוק וצורך בראייה עסקית רב תחומית. בעולם זה הופך המשאב האנושי לנכס מרכזי בכל פעילויות הארגון. הטמעת ידע עסקי במסגרת לימודי מדע וטכנולוגיה</w:t>
      </w:r>
      <w:r>
        <w:rPr>
          <w:sz w:val="28"/>
          <w:szCs w:val="28"/>
          <w:rtl/>
        </w:rPr>
        <w:t xml:space="preserve"> נועדה לתת מענה הן לדרישות הגוברות של המשק הישראלי למקצועות טכנולוגיים והן לצורכי הלומד שירצה להשתלב בעולם של משק מתקדם. מודעות לנושא הניהול העסקי תתרום לפיתוח תרבות ארגונית, תחנך לערכים ונורמות שישפרו את ביצועי הארגון ויתרמו לשיפור חוסנה של המדינה.</w:t>
      </w:r>
    </w:p>
    <w:p w:rsidR="00797E5B" w:rsidRDefault="00014BF6">
      <w:pPr>
        <w:rPr>
          <w:color w:val="002060"/>
          <w:sz w:val="28"/>
          <w:szCs w:val="28"/>
        </w:rPr>
      </w:pPr>
      <w:r>
        <w:rPr>
          <w:b/>
          <w:color w:val="002060"/>
          <w:sz w:val="28"/>
          <w:szCs w:val="28"/>
          <w:rtl/>
        </w:rPr>
        <w:t>מה יקנ</w:t>
      </w:r>
      <w:r>
        <w:rPr>
          <w:b/>
          <w:color w:val="002060"/>
          <w:sz w:val="28"/>
          <w:szCs w:val="28"/>
          <w:rtl/>
        </w:rPr>
        <w:t>ו לכם הלימודים במגמה?</w:t>
      </w:r>
    </w:p>
    <w:p w:rsidR="00797E5B" w:rsidRDefault="00014BF6">
      <w:pPr>
        <w:numPr>
          <w:ilvl w:val="0"/>
          <w:numId w:val="10"/>
        </w:numPr>
        <w:ind w:hanging="357"/>
        <w:rPr>
          <w:color w:val="000000"/>
        </w:rPr>
      </w:pPr>
      <w:r>
        <w:rPr>
          <w:b/>
          <w:color w:val="000000"/>
          <w:sz w:val="28"/>
          <w:szCs w:val="28"/>
          <w:u w:val="single"/>
          <w:rtl/>
        </w:rPr>
        <w:t>תעודת בגרות</w:t>
      </w:r>
      <w:r>
        <w:rPr>
          <w:color w:val="000000"/>
          <w:sz w:val="28"/>
          <w:szCs w:val="28"/>
          <w:rtl/>
        </w:rPr>
        <w:t>: תעודת בגרות מלאה הכוללת מוגבר ברמת 8  יחידות בגרות בנתיב הטכנולוגי.</w:t>
      </w:r>
    </w:p>
    <w:p w:rsidR="00797E5B" w:rsidRDefault="00014BF6">
      <w:pPr>
        <w:numPr>
          <w:ilvl w:val="0"/>
          <w:numId w:val="10"/>
        </w:numPr>
        <w:ind w:hanging="357"/>
        <w:rPr>
          <w:color w:val="000000"/>
        </w:rPr>
      </w:pPr>
      <w:r>
        <w:rPr>
          <w:b/>
          <w:color w:val="000000"/>
          <w:sz w:val="28"/>
          <w:szCs w:val="28"/>
          <w:u w:val="single"/>
          <w:rtl/>
        </w:rPr>
        <w:t>תעודה טכנולוגית</w:t>
      </w:r>
      <w:r>
        <w:rPr>
          <w:color w:val="000000"/>
          <w:sz w:val="28"/>
          <w:szCs w:val="28"/>
          <w:rtl/>
        </w:rPr>
        <w:t>: תעודה ייחודית של משרד מסחר ותעשייה בדירוג של 01.</w:t>
      </w:r>
    </w:p>
    <w:p w:rsidR="00797E5B" w:rsidRDefault="00014BF6">
      <w:pPr>
        <w:numPr>
          <w:ilvl w:val="0"/>
          <w:numId w:val="10"/>
        </w:numPr>
        <w:ind w:hanging="357"/>
        <w:rPr>
          <w:color w:val="3D3D3D"/>
        </w:rPr>
      </w:pPr>
      <w:r>
        <w:rPr>
          <w:b/>
          <w:color w:val="000000"/>
          <w:sz w:val="28"/>
          <w:szCs w:val="28"/>
          <w:u w:val="single"/>
          <w:rtl/>
        </w:rPr>
        <w:t>השכלה גבוהה</w:t>
      </w:r>
      <w:r>
        <w:rPr>
          <w:color w:val="000000"/>
          <w:sz w:val="28"/>
          <w:szCs w:val="28"/>
          <w:rtl/>
        </w:rPr>
        <w:t xml:space="preserve">: כל מקצועות המגמה ברמה מוגברת מזכים את בוגריה במקדם הטבה (בונוס) בעת קבלתם </w:t>
      </w:r>
      <w:r>
        <w:rPr>
          <w:color w:val="000000"/>
          <w:sz w:val="28"/>
          <w:szCs w:val="28"/>
          <w:rtl/>
        </w:rPr>
        <w:t>ללימודים במוסדות להשכלה גבוהה</w:t>
      </w:r>
      <w:r>
        <w:rPr>
          <w:color w:val="3D3D3D"/>
          <w:sz w:val="28"/>
          <w:szCs w:val="28"/>
        </w:rPr>
        <w:t>.</w:t>
      </w:r>
    </w:p>
    <w:p w:rsidR="00797E5B" w:rsidRDefault="00014BF6">
      <w:pPr>
        <w:numPr>
          <w:ilvl w:val="0"/>
          <w:numId w:val="35"/>
        </w:numPr>
        <w:pBdr>
          <w:top w:val="nil"/>
          <w:left w:val="nil"/>
          <w:bottom w:val="nil"/>
          <w:right w:val="nil"/>
          <w:between w:val="nil"/>
        </w:pBdr>
        <w:ind w:left="708" w:hanging="357"/>
        <w:rPr>
          <w:color w:val="000000"/>
        </w:rPr>
      </w:pPr>
      <w:r>
        <w:rPr>
          <w:b/>
          <w:color w:val="000000"/>
          <w:sz w:val="28"/>
          <w:szCs w:val="28"/>
          <w:u w:val="single"/>
          <w:rtl/>
        </w:rPr>
        <w:t>תעסוקה</w:t>
      </w:r>
      <w:r>
        <w:rPr>
          <w:color w:val="000000"/>
          <w:sz w:val="28"/>
          <w:szCs w:val="28"/>
          <w:rtl/>
        </w:rPr>
        <w:t>: רכישת ידע מקצועי בתחום ניהול משאבי אנוש הכרחית היום לכל תפקיד ניהולי, וכן להתנהלות האישית של כל אדם כעובד בארגון בהווה ובעתיד.</w:t>
      </w:r>
    </w:p>
    <w:p w:rsidR="00797E5B" w:rsidRDefault="00014BF6">
      <w:pPr>
        <w:spacing w:after="300"/>
        <w:rPr>
          <w:color w:val="002060"/>
          <w:sz w:val="28"/>
          <w:szCs w:val="28"/>
        </w:rPr>
      </w:pPr>
      <w:r>
        <w:rPr>
          <w:b/>
          <w:color w:val="002060"/>
          <w:sz w:val="28"/>
          <w:szCs w:val="28"/>
          <w:rtl/>
        </w:rPr>
        <w:t>תכנית הלימודים במגמה:</w:t>
      </w:r>
    </w:p>
    <w:p w:rsidR="00797E5B" w:rsidRDefault="00014BF6">
      <w:pPr>
        <w:spacing w:after="300"/>
        <w:rPr>
          <w:color w:val="000000"/>
          <w:sz w:val="28"/>
          <w:szCs w:val="28"/>
        </w:rPr>
      </w:pPr>
      <w:r>
        <w:rPr>
          <w:b/>
          <w:color w:val="002060"/>
          <w:sz w:val="28"/>
          <w:szCs w:val="28"/>
          <w:u w:val="single"/>
          <w:rtl/>
        </w:rPr>
        <w:t>כיתה י’:</w:t>
      </w:r>
      <w:r>
        <w:rPr>
          <w:b/>
          <w:color w:val="000000"/>
          <w:sz w:val="28"/>
          <w:szCs w:val="28"/>
          <w:rtl/>
        </w:rPr>
        <w:t xml:space="preserve"> תלקיט 30% - הערכה בית ספרית. נושאי הלימוד</w:t>
      </w:r>
      <w:r>
        <w:rPr>
          <w:color w:val="000000"/>
          <w:sz w:val="28"/>
          <w:szCs w:val="28"/>
          <w:rtl/>
        </w:rPr>
        <w:t xml:space="preserve">: סביבה כלכלית, </w:t>
      </w:r>
      <w:r>
        <w:rPr>
          <w:color w:val="000000"/>
          <w:sz w:val="28"/>
          <w:szCs w:val="28"/>
          <w:rtl/>
        </w:rPr>
        <w:t>שיווק, תמחיר, חשבונאות, תורת הארגון.</w:t>
      </w:r>
    </w:p>
    <w:p w:rsidR="00797E5B" w:rsidRDefault="00014BF6">
      <w:pPr>
        <w:spacing w:after="300"/>
        <w:rPr>
          <w:color w:val="000000"/>
          <w:sz w:val="28"/>
          <w:szCs w:val="28"/>
        </w:rPr>
      </w:pPr>
      <w:r>
        <w:rPr>
          <w:b/>
          <w:color w:val="002060"/>
          <w:sz w:val="28"/>
          <w:szCs w:val="28"/>
          <w:u w:val="single"/>
          <w:rtl/>
        </w:rPr>
        <w:t>כיתה י"א:</w:t>
      </w:r>
      <w:r>
        <w:rPr>
          <w:b/>
          <w:color w:val="3D3D3D"/>
          <w:sz w:val="28"/>
          <w:szCs w:val="28"/>
        </w:rPr>
        <w:t xml:space="preserve"> </w:t>
      </w:r>
      <w:r>
        <w:rPr>
          <w:b/>
          <w:color w:val="000000"/>
          <w:sz w:val="28"/>
          <w:szCs w:val="28"/>
          <w:rtl/>
        </w:rPr>
        <w:t>בחינה חיצונית 70% ברמת 3 יחידות בגרות, נושאי הלימוד:</w:t>
      </w:r>
      <w:r>
        <w:rPr>
          <w:color w:val="000000"/>
          <w:sz w:val="28"/>
          <w:szCs w:val="28"/>
          <w:rtl/>
        </w:rPr>
        <w:t xml:space="preserve"> מימון, מבוא לכלכלה, מנהיגות, יזמות, אתיקה, קבלת החלטות, תורת הארגון, שינוי ארגוני.</w:t>
      </w:r>
    </w:p>
    <w:p w:rsidR="00797E5B" w:rsidRDefault="00014BF6">
      <w:pPr>
        <w:spacing w:after="300"/>
        <w:rPr>
          <w:color w:val="000000"/>
          <w:sz w:val="28"/>
          <w:szCs w:val="28"/>
        </w:rPr>
      </w:pPr>
      <w:r>
        <w:rPr>
          <w:b/>
          <w:color w:val="002060"/>
          <w:sz w:val="28"/>
          <w:szCs w:val="28"/>
          <w:u w:val="single"/>
          <w:rtl/>
        </w:rPr>
        <w:t>כיתה י"ב:</w:t>
      </w:r>
      <w:r>
        <w:rPr>
          <w:b/>
          <w:color w:val="3D3D3D"/>
          <w:sz w:val="28"/>
          <w:szCs w:val="28"/>
        </w:rPr>
        <w:t xml:space="preserve"> </w:t>
      </w:r>
      <w:r>
        <w:rPr>
          <w:b/>
          <w:color w:val="000000"/>
          <w:sz w:val="28"/>
          <w:szCs w:val="28"/>
          <w:rtl/>
        </w:rPr>
        <w:t>פרויקט גמר  חיצוני ברמת 3 יחידות בגרות</w:t>
      </w:r>
      <w:r>
        <w:rPr>
          <w:color w:val="000000"/>
          <w:sz w:val="28"/>
          <w:szCs w:val="28"/>
          <w:rtl/>
        </w:rPr>
        <w:t>: כתיבת פרויקט גמר בניהול</w:t>
      </w:r>
      <w:r>
        <w:rPr>
          <w:color w:val="000000"/>
          <w:sz w:val="28"/>
          <w:szCs w:val="28"/>
          <w:rtl/>
        </w:rPr>
        <w:t xml:space="preserve"> משאבי אנוש והגנתו בפני בוחן חיצוני, תכתובת עסקית.</w:t>
      </w:r>
    </w:p>
    <w:p w:rsidR="00797E5B" w:rsidRDefault="00014BF6">
      <w:pPr>
        <w:spacing w:line="340" w:lineRule="auto"/>
        <w:jc w:val="both"/>
        <w:rPr>
          <w:color w:val="072B62"/>
          <w:sz w:val="32"/>
          <w:szCs w:val="32"/>
        </w:rPr>
      </w:pPr>
      <w:r>
        <w:rPr>
          <w:color w:val="072B62"/>
          <w:sz w:val="32"/>
          <w:szCs w:val="32"/>
          <w:u w:val="single"/>
          <w:rtl/>
        </w:rPr>
        <w:t>תנאי הקבלה</w:t>
      </w:r>
      <w:r>
        <w:rPr>
          <w:color w:val="072B62"/>
          <w:sz w:val="32"/>
          <w:szCs w:val="32"/>
        </w:rPr>
        <w:t>:</w:t>
      </w:r>
    </w:p>
    <w:p w:rsidR="00797E5B" w:rsidRDefault="00014BF6">
      <w:pPr>
        <w:numPr>
          <w:ilvl w:val="0"/>
          <w:numId w:val="21"/>
        </w:numPr>
        <w:pBdr>
          <w:top w:val="nil"/>
          <w:left w:val="nil"/>
          <w:bottom w:val="nil"/>
          <w:right w:val="nil"/>
          <w:between w:val="nil"/>
        </w:pBdr>
        <w:spacing w:after="300"/>
        <w:rPr>
          <w:sz w:val="28"/>
          <w:szCs w:val="28"/>
        </w:rPr>
      </w:pPr>
      <w:r>
        <w:rPr>
          <w:color w:val="000000"/>
          <w:sz w:val="28"/>
          <w:szCs w:val="28"/>
          <w:rtl/>
        </w:rPr>
        <w:t>תלמידים בעלי יכולת, מוטיבציה, סקרנות, כושר התמדה ואחריות אישית.</w:t>
      </w:r>
    </w:p>
    <w:p w:rsidR="00797E5B" w:rsidRDefault="00797E5B">
      <w:pPr>
        <w:spacing w:after="300"/>
        <w:rPr>
          <w:color w:val="C00000"/>
          <w:sz w:val="28"/>
          <w:szCs w:val="28"/>
        </w:rPr>
      </w:pPr>
    </w:p>
    <w:p w:rsidR="00797E5B" w:rsidRDefault="00014BF6">
      <w:pPr>
        <w:spacing w:line="340" w:lineRule="auto"/>
        <w:jc w:val="center"/>
        <w:rPr>
          <w:color w:val="002060"/>
          <w:sz w:val="56"/>
          <w:szCs w:val="56"/>
        </w:rPr>
      </w:pPr>
      <w:r>
        <w:rPr>
          <w:color w:val="002060"/>
          <w:sz w:val="56"/>
          <w:szCs w:val="56"/>
          <w:rtl/>
        </w:rPr>
        <w:t>ספרות מוגבר</w:t>
      </w:r>
    </w:p>
    <w:p w:rsidR="00797E5B" w:rsidRDefault="00014BF6">
      <w:pPr>
        <w:rPr>
          <w:b/>
          <w:color w:val="CC6600"/>
          <w:sz w:val="28"/>
          <w:szCs w:val="28"/>
        </w:rPr>
      </w:pPr>
      <w:r>
        <w:rPr>
          <w:b/>
          <w:smallCaps/>
          <w:color w:val="000000"/>
          <w:sz w:val="28"/>
          <w:szCs w:val="28"/>
        </w:rPr>
        <w:t xml:space="preserve">         </w:t>
      </w:r>
      <w:r>
        <w:rPr>
          <w:b/>
          <w:smallCaps/>
          <w:sz w:val="28"/>
          <w:szCs w:val="28"/>
          <w:rtl/>
        </w:rPr>
        <w:t>"ספרים רבותיי ספרים"</w:t>
      </w:r>
    </w:p>
    <w:p w:rsidR="00797E5B" w:rsidRDefault="00014BF6">
      <w:pPr>
        <w:numPr>
          <w:ilvl w:val="0"/>
          <w:numId w:val="37"/>
        </w:numPr>
        <w:ind w:left="1080"/>
        <w:rPr>
          <w:color w:val="B71E42"/>
          <w:sz w:val="28"/>
          <w:szCs w:val="28"/>
        </w:rPr>
      </w:pPr>
      <w:r>
        <w:rPr>
          <w:color w:val="000000"/>
          <w:sz w:val="28"/>
          <w:szCs w:val="28"/>
          <w:rtl/>
        </w:rPr>
        <w:t xml:space="preserve">קנאת ספרים תרבה חכמה (מסכת בבא </w:t>
      </w:r>
      <w:proofErr w:type="spellStart"/>
      <w:r>
        <w:rPr>
          <w:color w:val="000000"/>
          <w:sz w:val="28"/>
          <w:szCs w:val="28"/>
          <w:rtl/>
        </w:rPr>
        <w:t>בתרא</w:t>
      </w:r>
      <w:proofErr w:type="spellEnd"/>
      <w:r>
        <w:rPr>
          <w:color w:val="000000"/>
          <w:sz w:val="28"/>
          <w:szCs w:val="28"/>
          <w:rtl/>
        </w:rPr>
        <w:t>)</w:t>
      </w:r>
    </w:p>
    <w:p w:rsidR="00797E5B" w:rsidRDefault="00014BF6">
      <w:pPr>
        <w:numPr>
          <w:ilvl w:val="0"/>
          <w:numId w:val="37"/>
        </w:numPr>
        <w:ind w:left="1080"/>
        <w:rPr>
          <w:color w:val="B71E42"/>
          <w:sz w:val="28"/>
          <w:szCs w:val="28"/>
        </w:rPr>
      </w:pPr>
      <w:r>
        <w:rPr>
          <w:color w:val="000000"/>
          <w:sz w:val="28"/>
          <w:szCs w:val="28"/>
          <w:rtl/>
        </w:rPr>
        <w:t>אנו קוראים כדי לדעת שאיננו לבד (</w:t>
      </w:r>
      <w:proofErr w:type="spellStart"/>
      <w:r>
        <w:rPr>
          <w:color w:val="000000"/>
          <w:sz w:val="28"/>
          <w:szCs w:val="28"/>
          <w:rtl/>
        </w:rPr>
        <w:t>קס</w:t>
      </w:r>
      <w:proofErr w:type="spellEnd"/>
      <w:r>
        <w:rPr>
          <w:color w:val="000000"/>
          <w:sz w:val="28"/>
          <w:szCs w:val="28"/>
          <w:rtl/>
        </w:rPr>
        <w:t xml:space="preserve"> לואיס)</w:t>
      </w:r>
    </w:p>
    <w:p w:rsidR="00797E5B" w:rsidRDefault="00014BF6">
      <w:pPr>
        <w:numPr>
          <w:ilvl w:val="0"/>
          <w:numId w:val="37"/>
        </w:numPr>
        <w:ind w:left="1080"/>
        <w:rPr>
          <w:color w:val="B71E42"/>
          <w:sz w:val="28"/>
          <w:szCs w:val="28"/>
        </w:rPr>
      </w:pPr>
      <w:r>
        <w:rPr>
          <w:color w:val="000000"/>
          <w:sz w:val="28"/>
          <w:szCs w:val="28"/>
          <w:rtl/>
        </w:rPr>
        <w:t xml:space="preserve">תמיד </w:t>
      </w:r>
      <w:r>
        <w:rPr>
          <w:color w:val="000000"/>
          <w:sz w:val="28"/>
          <w:szCs w:val="28"/>
          <w:rtl/>
        </w:rPr>
        <w:t>האמנתי שגן עדן יהיה מן הספרייה (</w:t>
      </w:r>
      <w:proofErr w:type="spellStart"/>
      <w:r>
        <w:rPr>
          <w:color w:val="000000"/>
          <w:sz w:val="28"/>
          <w:szCs w:val="28"/>
          <w:rtl/>
        </w:rPr>
        <w:t>חורחה</w:t>
      </w:r>
      <w:proofErr w:type="spellEnd"/>
      <w:r>
        <w:rPr>
          <w:color w:val="000000"/>
          <w:sz w:val="28"/>
          <w:szCs w:val="28"/>
          <w:rtl/>
        </w:rPr>
        <w:t xml:space="preserve"> לואיס </w:t>
      </w:r>
      <w:proofErr w:type="spellStart"/>
      <w:r>
        <w:rPr>
          <w:color w:val="000000"/>
          <w:sz w:val="28"/>
          <w:szCs w:val="28"/>
          <w:rtl/>
        </w:rPr>
        <w:t>בורחס</w:t>
      </w:r>
      <w:proofErr w:type="spellEnd"/>
      <w:r>
        <w:rPr>
          <w:color w:val="000000"/>
          <w:sz w:val="28"/>
          <w:szCs w:val="28"/>
          <w:rtl/>
        </w:rPr>
        <w:t>)</w:t>
      </w:r>
    </w:p>
    <w:p w:rsidR="00797E5B" w:rsidRDefault="00014BF6">
      <w:pPr>
        <w:numPr>
          <w:ilvl w:val="0"/>
          <w:numId w:val="37"/>
        </w:numPr>
        <w:ind w:left="1080"/>
        <w:rPr>
          <w:color w:val="B71E42"/>
          <w:sz w:val="28"/>
          <w:szCs w:val="28"/>
        </w:rPr>
      </w:pPr>
      <w:r>
        <w:rPr>
          <w:color w:val="000000"/>
          <w:sz w:val="28"/>
          <w:szCs w:val="28"/>
          <w:rtl/>
        </w:rPr>
        <w:t xml:space="preserve">רק דור של קוראים יפתח דור של כותבים (סטיבן </w:t>
      </w:r>
      <w:proofErr w:type="spellStart"/>
      <w:r>
        <w:rPr>
          <w:color w:val="000000"/>
          <w:sz w:val="28"/>
          <w:szCs w:val="28"/>
          <w:rtl/>
        </w:rPr>
        <w:t>ספילברג</w:t>
      </w:r>
      <w:proofErr w:type="spellEnd"/>
      <w:r>
        <w:rPr>
          <w:color w:val="000000"/>
          <w:sz w:val="28"/>
          <w:szCs w:val="28"/>
          <w:rtl/>
        </w:rPr>
        <w:t>)</w:t>
      </w:r>
    </w:p>
    <w:p w:rsidR="00797E5B" w:rsidRDefault="00014BF6">
      <w:pPr>
        <w:numPr>
          <w:ilvl w:val="0"/>
          <w:numId w:val="37"/>
        </w:numPr>
        <w:ind w:left="1080"/>
        <w:rPr>
          <w:color w:val="B71E42"/>
          <w:sz w:val="28"/>
          <w:szCs w:val="28"/>
        </w:rPr>
      </w:pPr>
      <w:r>
        <w:rPr>
          <w:color w:val="000000"/>
          <w:sz w:val="28"/>
          <w:szCs w:val="28"/>
          <w:rtl/>
        </w:rPr>
        <w:t>ספר הוא מתנה שאתה יכול לפתוח שוב ושוב (</w:t>
      </w:r>
      <w:proofErr w:type="spellStart"/>
      <w:r>
        <w:rPr>
          <w:color w:val="000000"/>
          <w:sz w:val="28"/>
          <w:szCs w:val="28"/>
          <w:rtl/>
        </w:rPr>
        <w:t>גריסון</w:t>
      </w:r>
      <w:proofErr w:type="spellEnd"/>
      <w:r>
        <w:rPr>
          <w:color w:val="000000"/>
          <w:sz w:val="28"/>
          <w:szCs w:val="28"/>
          <w:rtl/>
        </w:rPr>
        <w:t xml:space="preserve"> </w:t>
      </w:r>
      <w:proofErr w:type="spellStart"/>
      <w:r>
        <w:rPr>
          <w:color w:val="000000"/>
          <w:sz w:val="28"/>
          <w:szCs w:val="28"/>
          <w:rtl/>
        </w:rPr>
        <w:t>קיילור</w:t>
      </w:r>
      <w:proofErr w:type="spellEnd"/>
      <w:r>
        <w:rPr>
          <w:color w:val="000000"/>
          <w:sz w:val="28"/>
          <w:szCs w:val="28"/>
          <w:rtl/>
        </w:rPr>
        <w:t>)</w:t>
      </w:r>
    </w:p>
    <w:p w:rsidR="00797E5B" w:rsidRDefault="00797E5B">
      <w:pPr>
        <w:rPr>
          <w:color w:val="417A84"/>
          <w:sz w:val="28"/>
          <w:szCs w:val="28"/>
        </w:rPr>
      </w:pPr>
    </w:p>
    <w:p w:rsidR="00797E5B" w:rsidRDefault="00014BF6">
      <w:pPr>
        <w:spacing w:line="340" w:lineRule="auto"/>
        <w:ind w:left="1080"/>
        <w:rPr>
          <w:sz w:val="28"/>
          <w:szCs w:val="28"/>
          <w:u w:val="single"/>
        </w:rPr>
      </w:pPr>
      <w:r>
        <w:rPr>
          <w:color w:val="072B62"/>
          <w:sz w:val="28"/>
          <w:szCs w:val="28"/>
          <w:u w:val="single"/>
          <w:rtl/>
        </w:rPr>
        <w:t xml:space="preserve">רציונל המגמה </w:t>
      </w:r>
    </w:p>
    <w:p w:rsidR="00797E5B" w:rsidRDefault="00014BF6">
      <w:pPr>
        <w:numPr>
          <w:ilvl w:val="0"/>
          <w:numId w:val="38"/>
        </w:numPr>
        <w:ind w:left="1077" w:hanging="357"/>
        <w:rPr>
          <w:color w:val="B71E42"/>
          <w:sz w:val="28"/>
          <w:szCs w:val="28"/>
        </w:rPr>
      </w:pPr>
      <w:r>
        <w:rPr>
          <w:color w:val="000000"/>
          <w:sz w:val="28"/>
          <w:szCs w:val="28"/>
          <w:rtl/>
        </w:rPr>
        <w:t xml:space="preserve">הנאה וחוויה תרבותית </w:t>
      </w:r>
    </w:p>
    <w:p w:rsidR="00797E5B" w:rsidRDefault="00014BF6">
      <w:pPr>
        <w:numPr>
          <w:ilvl w:val="0"/>
          <w:numId w:val="38"/>
        </w:numPr>
        <w:ind w:left="1077" w:hanging="357"/>
        <w:rPr>
          <w:color w:val="B71E42"/>
          <w:sz w:val="28"/>
          <w:szCs w:val="28"/>
        </w:rPr>
      </w:pPr>
      <w:r>
        <w:rPr>
          <w:color w:val="000000"/>
          <w:sz w:val="28"/>
          <w:szCs w:val="28"/>
          <w:rtl/>
        </w:rPr>
        <w:lastRenderedPageBreak/>
        <w:t>עידוד הקריאה</w:t>
      </w:r>
    </w:p>
    <w:p w:rsidR="00797E5B" w:rsidRDefault="00014BF6">
      <w:pPr>
        <w:numPr>
          <w:ilvl w:val="0"/>
          <w:numId w:val="38"/>
        </w:numPr>
        <w:ind w:left="1077" w:hanging="357"/>
        <w:rPr>
          <w:color w:val="B71E42"/>
          <w:sz w:val="28"/>
          <w:szCs w:val="28"/>
        </w:rPr>
      </w:pPr>
      <w:r>
        <w:rPr>
          <w:color w:val="000000"/>
          <w:sz w:val="28"/>
          <w:szCs w:val="28"/>
          <w:rtl/>
        </w:rPr>
        <w:t xml:space="preserve">פיתוח יכולת כתיבה עיונית </w:t>
      </w:r>
    </w:p>
    <w:p w:rsidR="00797E5B" w:rsidRDefault="00014BF6">
      <w:pPr>
        <w:numPr>
          <w:ilvl w:val="0"/>
          <w:numId w:val="38"/>
        </w:numPr>
        <w:ind w:left="1077" w:hanging="357"/>
        <w:rPr>
          <w:color w:val="B71E42"/>
          <w:sz w:val="28"/>
          <w:szCs w:val="28"/>
        </w:rPr>
      </w:pPr>
      <w:r>
        <w:rPr>
          <w:color w:val="000000"/>
          <w:sz w:val="28"/>
          <w:szCs w:val="28"/>
          <w:rtl/>
        </w:rPr>
        <w:t xml:space="preserve">עידוד ופיתוח כתיבה </w:t>
      </w:r>
      <w:r>
        <w:rPr>
          <w:color w:val="000000"/>
          <w:sz w:val="28"/>
          <w:szCs w:val="28"/>
          <w:rtl/>
        </w:rPr>
        <w:t>יצירתית</w:t>
      </w:r>
    </w:p>
    <w:p w:rsidR="00797E5B" w:rsidRDefault="00014BF6">
      <w:pPr>
        <w:numPr>
          <w:ilvl w:val="0"/>
          <w:numId w:val="38"/>
        </w:numPr>
        <w:ind w:left="1077" w:hanging="357"/>
        <w:rPr>
          <w:color w:val="B71E42"/>
          <w:sz w:val="28"/>
          <w:szCs w:val="28"/>
        </w:rPr>
      </w:pPr>
      <w:r>
        <w:rPr>
          <w:color w:val="000000"/>
          <w:sz w:val="28"/>
          <w:szCs w:val="28"/>
          <w:rtl/>
        </w:rPr>
        <w:t xml:space="preserve">פיתוח יכולה התבטאות </w:t>
      </w:r>
    </w:p>
    <w:p w:rsidR="00797E5B" w:rsidRDefault="00014BF6">
      <w:pPr>
        <w:numPr>
          <w:ilvl w:val="0"/>
          <w:numId w:val="38"/>
        </w:numPr>
        <w:ind w:left="1077" w:hanging="357"/>
        <w:rPr>
          <w:color w:val="B71E42"/>
          <w:sz w:val="28"/>
          <w:szCs w:val="28"/>
        </w:rPr>
      </w:pPr>
      <w:r>
        <w:rPr>
          <w:color w:val="000000"/>
          <w:sz w:val="28"/>
          <w:szCs w:val="28"/>
          <w:rtl/>
        </w:rPr>
        <w:t>הרחבת ידע העולם</w:t>
      </w:r>
    </w:p>
    <w:p w:rsidR="00797E5B" w:rsidRDefault="00014BF6">
      <w:pPr>
        <w:rPr>
          <w:color w:val="000000"/>
          <w:sz w:val="28"/>
          <w:szCs w:val="28"/>
        </w:rPr>
      </w:pPr>
      <w:r>
        <w:rPr>
          <w:color w:val="000000"/>
          <w:sz w:val="28"/>
          <w:szCs w:val="28"/>
        </w:rPr>
        <w:t xml:space="preserve">          </w:t>
      </w:r>
    </w:p>
    <w:p w:rsidR="00797E5B" w:rsidRDefault="00014BF6">
      <w:pPr>
        <w:ind w:left="357" w:firstLine="720"/>
        <w:rPr>
          <w:b/>
          <w:color w:val="000000"/>
          <w:sz w:val="28"/>
          <w:szCs w:val="28"/>
          <w:u w:val="single"/>
        </w:rPr>
      </w:pPr>
      <w:r>
        <w:rPr>
          <w:b/>
          <w:color w:val="072B62"/>
          <w:sz w:val="28"/>
          <w:szCs w:val="28"/>
          <w:u w:val="single"/>
          <w:rtl/>
        </w:rPr>
        <w:t>מבנה הבחינה</w:t>
      </w:r>
    </w:p>
    <w:p w:rsidR="00797E5B" w:rsidRDefault="00014BF6">
      <w:pPr>
        <w:numPr>
          <w:ilvl w:val="0"/>
          <w:numId w:val="39"/>
        </w:numPr>
        <w:ind w:left="1080"/>
        <w:rPr>
          <w:color w:val="B71E42"/>
          <w:sz w:val="28"/>
          <w:szCs w:val="28"/>
        </w:rPr>
      </w:pPr>
      <w:r>
        <w:rPr>
          <w:color w:val="000000"/>
          <w:sz w:val="28"/>
          <w:szCs w:val="28"/>
          <w:rtl/>
        </w:rPr>
        <w:t xml:space="preserve">3 </w:t>
      </w:r>
      <w:proofErr w:type="spellStart"/>
      <w:r>
        <w:rPr>
          <w:color w:val="000000"/>
          <w:sz w:val="28"/>
          <w:szCs w:val="28"/>
          <w:rtl/>
        </w:rPr>
        <w:t>יח"ל</w:t>
      </w:r>
      <w:proofErr w:type="spellEnd"/>
      <w:r>
        <w:rPr>
          <w:color w:val="000000"/>
          <w:sz w:val="28"/>
          <w:szCs w:val="28"/>
          <w:rtl/>
        </w:rPr>
        <w:t xml:space="preserve">- הרחבה : 1 </w:t>
      </w:r>
      <w:proofErr w:type="spellStart"/>
      <w:r>
        <w:rPr>
          <w:color w:val="000000"/>
          <w:sz w:val="28"/>
          <w:szCs w:val="28"/>
          <w:rtl/>
        </w:rPr>
        <w:t>יח"ל</w:t>
      </w:r>
      <w:proofErr w:type="spellEnd"/>
      <w:r>
        <w:rPr>
          <w:color w:val="000000"/>
          <w:sz w:val="28"/>
          <w:szCs w:val="28"/>
          <w:rtl/>
        </w:rPr>
        <w:t xml:space="preserve"> בחינה פנימית</w:t>
      </w:r>
    </w:p>
    <w:p w:rsidR="00797E5B" w:rsidRDefault="00014BF6">
      <w:pPr>
        <w:rPr>
          <w:color w:val="000000"/>
          <w:sz w:val="28"/>
          <w:szCs w:val="28"/>
        </w:rPr>
      </w:pPr>
      <w:r>
        <w:rPr>
          <w:color w:val="000000"/>
          <w:sz w:val="28"/>
          <w:szCs w:val="28"/>
          <w:rtl/>
        </w:rPr>
        <w:t xml:space="preserve">                                      2 </w:t>
      </w:r>
      <w:proofErr w:type="spellStart"/>
      <w:r>
        <w:rPr>
          <w:color w:val="000000"/>
          <w:sz w:val="28"/>
          <w:szCs w:val="28"/>
          <w:rtl/>
        </w:rPr>
        <w:t>יח"ל</w:t>
      </w:r>
      <w:proofErr w:type="spellEnd"/>
      <w:r>
        <w:rPr>
          <w:color w:val="000000"/>
          <w:sz w:val="28"/>
          <w:szCs w:val="28"/>
          <w:rtl/>
        </w:rPr>
        <w:t xml:space="preserve"> בחינה חיצונית</w:t>
      </w:r>
    </w:p>
    <w:p w:rsidR="00797E5B" w:rsidRDefault="00014BF6">
      <w:pPr>
        <w:rPr>
          <w:b/>
          <w:sz w:val="28"/>
          <w:szCs w:val="28"/>
          <w:u w:val="single"/>
        </w:rPr>
      </w:pPr>
      <w:r>
        <w:rPr>
          <w:color w:val="000000"/>
          <w:sz w:val="28"/>
          <w:szCs w:val="28"/>
        </w:rPr>
        <w:t xml:space="preserve">        </w:t>
      </w:r>
      <w:r>
        <w:rPr>
          <w:color w:val="000000"/>
          <w:sz w:val="28"/>
          <w:szCs w:val="28"/>
        </w:rPr>
        <w:tab/>
        <w:t xml:space="preserve">    </w:t>
      </w:r>
      <w:r>
        <w:rPr>
          <w:b/>
          <w:color w:val="072B62"/>
          <w:sz w:val="28"/>
          <w:szCs w:val="28"/>
          <w:u w:val="single"/>
          <w:rtl/>
        </w:rPr>
        <w:t>נושאי המגמה</w:t>
      </w:r>
    </w:p>
    <w:p w:rsidR="00797E5B" w:rsidRDefault="00014BF6">
      <w:pPr>
        <w:numPr>
          <w:ilvl w:val="0"/>
          <w:numId w:val="40"/>
        </w:numPr>
        <w:ind w:left="1080"/>
        <w:rPr>
          <w:color w:val="B71E42"/>
          <w:sz w:val="28"/>
          <w:szCs w:val="28"/>
        </w:rPr>
      </w:pPr>
      <w:r>
        <w:rPr>
          <w:color w:val="000000"/>
          <w:sz w:val="28"/>
          <w:szCs w:val="28"/>
          <w:rtl/>
        </w:rPr>
        <w:t>מגדר- דמות האישה ודמות הגבר בספרות</w:t>
      </w:r>
    </w:p>
    <w:p w:rsidR="00797E5B" w:rsidRDefault="00014BF6">
      <w:pPr>
        <w:numPr>
          <w:ilvl w:val="0"/>
          <w:numId w:val="40"/>
        </w:numPr>
        <w:ind w:left="1080"/>
        <w:rPr>
          <w:color w:val="B71E42"/>
          <w:sz w:val="28"/>
          <w:szCs w:val="28"/>
        </w:rPr>
      </w:pPr>
      <w:r>
        <w:rPr>
          <w:color w:val="000000"/>
          <w:sz w:val="28"/>
          <w:szCs w:val="28"/>
          <w:rtl/>
        </w:rPr>
        <w:t>ספרות עולם (יצירות השוואתיות)</w:t>
      </w:r>
    </w:p>
    <w:p w:rsidR="00797E5B" w:rsidRDefault="00014BF6">
      <w:pPr>
        <w:numPr>
          <w:ilvl w:val="0"/>
          <w:numId w:val="40"/>
        </w:numPr>
        <w:spacing w:line="288" w:lineRule="auto"/>
        <w:ind w:left="1080"/>
        <w:rPr>
          <w:color w:val="B71E42"/>
          <w:sz w:val="28"/>
          <w:szCs w:val="28"/>
        </w:rPr>
      </w:pPr>
      <w:r>
        <w:rPr>
          <w:color w:val="000000"/>
          <w:sz w:val="28"/>
          <w:szCs w:val="28"/>
          <w:rtl/>
        </w:rPr>
        <w:t>יצי</w:t>
      </w:r>
      <w:r>
        <w:rPr>
          <w:color w:val="000000"/>
          <w:sz w:val="28"/>
          <w:szCs w:val="28"/>
          <w:rtl/>
        </w:rPr>
        <w:t>רות מספרות שואה</w:t>
      </w:r>
    </w:p>
    <w:p w:rsidR="00797E5B" w:rsidRDefault="00014BF6">
      <w:pPr>
        <w:numPr>
          <w:ilvl w:val="0"/>
          <w:numId w:val="40"/>
        </w:numPr>
        <w:spacing w:line="288" w:lineRule="auto"/>
        <w:ind w:left="1080"/>
        <w:rPr>
          <w:color w:val="B71E42"/>
          <w:sz w:val="28"/>
          <w:szCs w:val="28"/>
        </w:rPr>
      </w:pPr>
      <w:r>
        <w:rPr>
          <w:color w:val="000000"/>
          <w:sz w:val="28"/>
          <w:szCs w:val="28"/>
          <w:rtl/>
        </w:rPr>
        <w:t>ארספואטיקה</w:t>
      </w:r>
    </w:p>
    <w:p w:rsidR="00797E5B" w:rsidRDefault="00014BF6">
      <w:pPr>
        <w:numPr>
          <w:ilvl w:val="0"/>
          <w:numId w:val="40"/>
        </w:numPr>
        <w:spacing w:line="288" w:lineRule="auto"/>
        <w:ind w:left="1080"/>
        <w:rPr>
          <w:color w:val="B71E42"/>
          <w:sz w:val="28"/>
          <w:szCs w:val="28"/>
        </w:rPr>
      </w:pPr>
      <w:r>
        <w:rPr>
          <w:color w:val="000000"/>
          <w:sz w:val="28"/>
          <w:szCs w:val="28"/>
          <w:rtl/>
        </w:rPr>
        <w:t xml:space="preserve">אהבה </w:t>
      </w:r>
    </w:p>
    <w:p w:rsidR="00797E5B" w:rsidRDefault="00014BF6">
      <w:pPr>
        <w:numPr>
          <w:ilvl w:val="0"/>
          <w:numId w:val="40"/>
        </w:numPr>
        <w:spacing w:line="288" w:lineRule="auto"/>
        <w:ind w:left="1080"/>
        <w:rPr>
          <w:color w:val="B71E42"/>
          <w:sz w:val="28"/>
          <w:szCs w:val="28"/>
        </w:rPr>
      </w:pPr>
      <w:r>
        <w:rPr>
          <w:color w:val="000000"/>
          <w:sz w:val="28"/>
          <w:szCs w:val="28"/>
          <w:rtl/>
        </w:rPr>
        <w:t xml:space="preserve">התבגרות </w:t>
      </w:r>
    </w:p>
    <w:p w:rsidR="00797E5B" w:rsidRDefault="00014BF6">
      <w:pPr>
        <w:spacing w:line="360" w:lineRule="auto"/>
        <w:rPr>
          <w:sz w:val="28"/>
          <w:szCs w:val="28"/>
        </w:rPr>
      </w:pPr>
      <w:r>
        <w:rPr>
          <w:sz w:val="28"/>
          <w:szCs w:val="28"/>
        </w:rPr>
        <w:t xml:space="preserve">          </w:t>
      </w:r>
    </w:p>
    <w:p w:rsidR="00797E5B" w:rsidRDefault="00014BF6">
      <w:pPr>
        <w:rPr>
          <w:b/>
          <w:sz w:val="28"/>
          <w:szCs w:val="28"/>
          <w:u w:val="single"/>
        </w:rPr>
      </w:pPr>
      <w:r>
        <w:rPr>
          <w:b/>
          <w:sz w:val="28"/>
          <w:szCs w:val="28"/>
        </w:rPr>
        <w:t xml:space="preserve">            </w:t>
      </w:r>
      <w:r>
        <w:rPr>
          <w:b/>
          <w:color w:val="072B62"/>
          <w:sz w:val="28"/>
          <w:szCs w:val="28"/>
          <w:u w:val="single"/>
          <w:rtl/>
        </w:rPr>
        <w:t>יוצרים</w:t>
      </w:r>
      <w:r>
        <w:rPr>
          <w:b/>
          <w:sz w:val="28"/>
          <w:szCs w:val="28"/>
          <w:u w:val="single"/>
        </w:rPr>
        <w:t xml:space="preserve"> </w:t>
      </w:r>
    </w:p>
    <w:p w:rsidR="00797E5B" w:rsidRDefault="00014BF6">
      <w:pPr>
        <w:numPr>
          <w:ilvl w:val="0"/>
          <w:numId w:val="50"/>
        </w:numPr>
        <w:ind w:left="1080"/>
        <w:rPr>
          <w:color w:val="B71E42"/>
          <w:sz w:val="28"/>
          <w:szCs w:val="28"/>
        </w:rPr>
      </w:pPr>
      <w:r>
        <w:rPr>
          <w:color w:val="000000"/>
          <w:sz w:val="28"/>
          <w:szCs w:val="28"/>
          <w:rtl/>
        </w:rPr>
        <w:t>קפקא</w:t>
      </w:r>
    </w:p>
    <w:p w:rsidR="00797E5B" w:rsidRDefault="00014BF6">
      <w:pPr>
        <w:numPr>
          <w:ilvl w:val="0"/>
          <w:numId w:val="50"/>
        </w:numPr>
        <w:ind w:left="1080"/>
        <w:rPr>
          <w:color w:val="B71E42"/>
          <w:sz w:val="28"/>
          <w:szCs w:val="28"/>
        </w:rPr>
      </w:pPr>
      <w:r>
        <w:rPr>
          <w:color w:val="000000"/>
          <w:sz w:val="28"/>
          <w:szCs w:val="28"/>
          <w:rtl/>
        </w:rPr>
        <w:t>שייקספיר</w:t>
      </w:r>
    </w:p>
    <w:p w:rsidR="00797E5B" w:rsidRDefault="00014BF6">
      <w:pPr>
        <w:numPr>
          <w:ilvl w:val="0"/>
          <w:numId w:val="50"/>
        </w:numPr>
        <w:ind w:left="1080"/>
        <w:rPr>
          <w:color w:val="B71E42"/>
          <w:sz w:val="28"/>
          <w:szCs w:val="28"/>
        </w:rPr>
      </w:pPr>
      <w:r>
        <w:rPr>
          <w:color w:val="000000"/>
          <w:sz w:val="28"/>
          <w:szCs w:val="28"/>
          <w:rtl/>
        </w:rPr>
        <w:t>בקט</w:t>
      </w:r>
    </w:p>
    <w:p w:rsidR="00797E5B" w:rsidRDefault="00014BF6">
      <w:pPr>
        <w:numPr>
          <w:ilvl w:val="0"/>
          <w:numId w:val="50"/>
        </w:numPr>
        <w:ind w:left="1080"/>
        <w:rPr>
          <w:color w:val="B71E42"/>
          <w:sz w:val="28"/>
          <w:szCs w:val="28"/>
        </w:rPr>
      </w:pPr>
      <w:r>
        <w:rPr>
          <w:color w:val="000000"/>
          <w:sz w:val="28"/>
          <w:szCs w:val="28"/>
          <w:rtl/>
        </w:rPr>
        <w:t>ברכט</w:t>
      </w:r>
    </w:p>
    <w:p w:rsidR="00797E5B" w:rsidRDefault="00014BF6">
      <w:pPr>
        <w:numPr>
          <w:ilvl w:val="0"/>
          <w:numId w:val="50"/>
        </w:numPr>
        <w:ind w:left="1080"/>
        <w:rPr>
          <w:color w:val="B71E42"/>
          <w:sz w:val="28"/>
          <w:szCs w:val="28"/>
        </w:rPr>
      </w:pPr>
      <w:r>
        <w:rPr>
          <w:color w:val="000000"/>
          <w:sz w:val="28"/>
          <w:szCs w:val="28"/>
          <w:rtl/>
        </w:rPr>
        <w:t>הומרוס</w:t>
      </w:r>
    </w:p>
    <w:p w:rsidR="00797E5B" w:rsidRDefault="00014BF6">
      <w:pPr>
        <w:numPr>
          <w:ilvl w:val="0"/>
          <w:numId w:val="50"/>
        </w:numPr>
        <w:ind w:left="1080"/>
        <w:rPr>
          <w:color w:val="B71E42"/>
          <w:sz w:val="28"/>
          <w:szCs w:val="28"/>
        </w:rPr>
      </w:pPr>
      <w:proofErr w:type="spellStart"/>
      <w:r>
        <w:rPr>
          <w:color w:val="000000"/>
          <w:sz w:val="28"/>
          <w:szCs w:val="28"/>
          <w:rtl/>
        </w:rPr>
        <w:t>סרוונטס</w:t>
      </w:r>
      <w:proofErr w:type="spellEnd"/>
    </w:p>
    <w:p w:rsidR="00797E5B" w:rsidRDefault="00014BF6">
      <w:pPr>
        <w:numPr>
          <w:ilvl w:val="0"/>
          <w:numId w:val="50"/>
        </w:numPr>
        <w:ind w:left="1080"/>
        <w:rPr>
          <w:color w:val="B71E42"/>
          <w:sz w:val="28"/>
          <w:szCs w:val="28"/>
        </w:rPr>
      </w:pPr>
      <w:r>
        <w:rPr>
          <w:color w:val="000000"/>
          <w:sz w:val="28"/>
          <w:szCs w:val="28"/>
          <w:rtl/>
        </w:rPr>
        <w:t xml:space="preserve">אלזה לסקר </w:t>
      </w:r>
      <w:proofErr w:type="spellStart"/>
      <w:r>
        <w:rPr>
          <w:color w:val="000000"/>
          <w:sz w:val="28"/>
          <w:szCs w:val="28"/>
          <w:rtl/>
        </w:rPr>
        <w:t>שילר</w:t>
      </w:r>
      <w:proofErr w:type="spellEnd"/>
    </w:p>
    <w:p w:rsidR="00797E5B" w:rsidRDefault="00797E5B">
      <w:pPr>
        <w:ind w:left="1080"/>
        <w:rPr>
          <w:color w:val="B71E42"/>
          <w:sz w:val="28"/>
          <w:szCs w:val="28"/>
        </w:rPr>
      </w:pPr>
    </w:p>
    <w:p w:rsidR="00797E5B" w:rsidRDefault="00797E5B">
      <w:pPr>
        <w:spacing w:line="288" w:lineRule="auto"/>
        <w:ind w:left="1080"/>
        <w:rPr>
          <w:color w:val="B71E42"/>
          <w:sz w:val="28"/>
          <w:szCs w:val="28"/>
        </w:rPr>
      </w:pPr>
    </w:p>
    <w:p w:rsidR="00797E5B" w:rsidRDefault="00014BF6">
      <w:pPr>
        <w:pBdr>
          <w:top w:val="nil"/>
          <w:left w:val="nil"/>
          <w:bottom w:val="nil"/>
          <w:right w:val="nil"/>
          <w:between w:val="nil"/>
        </w:pBdr>
        <w:spacing w:line="340" w:lineRule="auto"/>
        <w:ind w:left="1440"/>
        <w:jc w:val="both"/>
        <w:rPr>
          <w:color w:val="072B62"/>
          <w:sz w:val="32"/>
          <w:szCs w:val="32"/>
        </w:rPr>
      </w:pPr>
      <w:r>
        <w:rPr>
          <w:color w:val="072B62"/>
          <w:sz w:val="32"/>
          <w:szCs w:val="32"/>
          <w:u w:val="single"/>
          <w:rtl/>
        </w:rPr>
        <w:t>תנאי הקבלה</w:t>
      </w:r>
      <w:r>
        <w:rPr>
          <w:color w:val="072B62"/>
          <w:sz w:val="32"/>
          <w:szCs w:val="32"/>
        </w:rPr>
        <w:t>:</w:t>
      </w:r>
    </w:p>
    <w:p w:rsidR="00797E5B" w:rsidRDefault="00014BF6">
      <w:pPr>
        <w:numPr>
          <w:ilvl w:val="0"/>
          <w:numId w:val="22"/>
        </w:numPr>
        <w:pBdr>
          <w:top w:val="nil"/>
          <w:left w:val="nil"/>
          <w:bottom w:val="nil"/>
          <w:right w:val="nil"/>
          <w:between w:val="nil"/>
        </w:pBdr>
        <w:spacing w:line="288" w:lineRule="auto"/>
        <w:rPr>
          <w:color w:val="000000"/>
          <w:sz w:val="28"/>
          <w:szCs w:val="28"/>
        </w:rPr>
      </w:pPr>
      <w:r>
        <w:rPr>
          <w:color w:val="000000"/>
          <w:sz w:val="28"/>
          <w:szCs w:val="28"/>
          <w:rtl/>
        </w:rPr>
        <w:t>ראיון עם רכזת המגמה</w:t>
      </w:r>
    </w:p>
    <w:p w:rsidR="00797E5B" w:rsidRDefault="00797E5B">
      <w:pPr>
        <w:spacing w:line="360" w:lineRule="auto"/>
        <w:rPr>
          <w:b/>
          <w:color w:val="002060"/>
          <w:sz w:val="36"/>
          <w:szCs w:val="36"/>
        </w:rPr>
      </w:pPr>
    </w:p>
    <w:p w:rsidR="00797E5B" w:rsidRDefault="00014BF6">
      <w:pPr>
        <w:spacing w:line="360" w:lineRule="auto"/>
        <w:jc w:val="center"/>
        <w:rPr>
          <w:b/>
          <w:color w:val="002060"/>
          <w:sz w:val="36"/>
          <w:szCs w:val="36"/>
          <w:u w:val="single"/>
        </w:rPr>
      </w:pPr>
      <w:r>
        <w:rPr>
          <w:b/>
          <w:color w:val="002060"/>
          <w:sz w:val="36"/>
          <w:szCs w:val="36"/>
          <w:u w:val="single"/>
          <w:rtl/>
        </w:rPr>
        <w:t xml:space="preserve">דרכי </w:t>
      </w:r>
      <w:r>
        <w:rPr>
          <w:b/>
          <w:color w:val="002060"/>
          <w:sz w:val="40"/>
          <w:szCs w:val="40"/>
          <w:u w:val="single"/>
          <w:rtl/>
        </w:rPr>
        <w:t>ההתקשרות</w:t>
      </w:r>
    </w:p>
    <w:p w:rsidR="00797E5B" w:rsidRDefault="00797E5B">
      <w:pPr>
        <w:spacing w:line="360" w:lineRule="auto"/>
        <w:jc w:val="center"/>
        <w:rPr>
          <w:b/>
          <w:color w:val="002060"/>
          <w:sz w:val="36"/>
          <w:szCs w:val="36"/>
          <w:u w:val="single"/>
        </w:rPr>
      </w:pPr>
    </w:p>
    <w:p w:rsidR="00797E5B" w:rsidRDefault="00014BF6">
      <w:pPr>
        <w:spacing w:before="100" w:line="480" w:lineRule="auto"/>
        <w:rPr>
          <w:sz w:val="24"/>
          <w:szCs w:val="24"/>
        </w:rPr>
      </w:pPr>
      <w:r>
        <w:rPr>
          <w:rFonts w:ascii="Arial" w:eastAsia="Arial" w:hAnsi="Arial" w:cs="Arial"/>
          <w:b/>
          <w:color w:val="000000"/>
          <w:sz w:val="56"/>
          <w:szCs w:val="56"/>
          <w:rtl/>
        </w:rPr>
        <w:t>ניתן ליצור קשר</w:t>
      </w:r>
      <w:r>
        <w:rPr>
          <w:rFonts w:ascii="Arial" w:eastAsia="Arial" w:hAnsi="Arial" w:cs="Arial"/>
          <w:color w:val="000000"/>
          <w:sz w:val="56"/>
          <w:szCs w:val="56"/>
        </w:rPr>
        <w:t>:</w:t>
      </w:r>
    </w:p>
    <w:p w:rsidR="00797E5B" w:rsidRDefault="00014BF6">
      <w:pPr>
        <w:numPr>
          <w:ilvl w:val="0"/>
          <w:numId w:val="43"/>
        </w:numPr>
        <w:spacing w:line="480" w:lineRule="auto"/>
        <w:ind w:left="1080"/>
        <w:rPr>
          <w:color w:val="C00000"/>
          <w:sz w:val="56"/>
          <w:szCs w:val="56"/>
        </w:rPr>
      </w:pPr>
      <w:r>
        <w:rPr>
          <w:rFonts w:ascii="Arial" w:eastAsia="Arial" w:hAnsi="Arial" w:cs="Arial"/>
          <w:color w:val="000000"/>
          <w:sz w:val="56"/>
          <w:szCs w:val="56"/>
          <w:rtl/>
        </w:rPr>
        <w:t xml:space="preserve"> במייל</w:t>
      </w:r>
      <w:r>
        <w:rPr>
          <w:rFonts w:ascii="Arial" w:eastAsia="Arial" w:hAnsi="Arial" w:cs="Arial"/>
          <w:color w:val="000000"/>
          <w:sz w:val="56"/>
          <w:szCs w:val="56"/>
        </w:rPr>
        <w:t xml:space="preserve">makifvav1@gmail.com </w:t>
      </w:r>
    </w:p>
    <w:p w:rsidR="00797E5B" w:rsidRDefault="00014BF6">
      <w:pPr>
        <w:numPr>
          <w:ilvl w:val="0"/>
          <w:numId w:val="43"/>
        </w:numPr>
        <w:spacing w:line="480" w:lineRule="auto"/>
        <w:ind w:left="1080"/>
        <w:rPr>
          <w:color w:val="C00000"/>
          <w:sz w:val="56"/>
          <w:szCs w:val="56"/>
        </w:rPr>
      </w:pPr>
      <w:r>
        <w:rPr>
          <w:rFonts w:ascii="Arial" w:eastAsia="Arial" w:hAnsi="Arial" w:cs="Arial"/>
          <w:color w:val="000000"/>
          <w:sz w:val="56"/>
          <w:szCs w:val="56"/>
          <w:rtl/>
        </w:rPr>
        <w:lastRenderedPageBreak/>
        <w:t xml:space="preserve"> בטלפון 08-8640555</w:t>
      </w:r>
    </w:p>
    <w:p w:rsidR="00797E5B" w:rsidRDefault="00014BF6">
      <w:pPr>
        <w:numPr>
          <w:ilvl w:val="0"/>
          <w:numId w:val="43"/>
        </w:numPr>
        <w:spacing w:line="480" w:lineRule="auto"/>
        <w:ind w:left="1080"/>
        <w:rPr>
          <w:color w:val="C00000"/>
          <w:sz w:val="56"/>
          <w:szCs w:val="56"/>
        </w:rPr>
      </w:pPr>
      <w:r>
        <w:rPr>
          <w:rFonts w:ascii="Arial" w:eastAsia="Arial" w:hAnsi="Arial" w:cs="Arial"/>
          <w:color w:val="000000"/>
          <w:sz w:val="56"/>
          <w:szCs w:val="56"/>
        </w:rPr>
        <w:t xml:space="preserve"> </w:t>
      </w:r>
      <w:hyperlink r:id="rId60">
        <w:r>
          <w:rPr>
            <w:rFonts w:ascii="Arial" w:eastAsia="Arial" w:hAnsi="Arial" w:cs="Arial"/>
            <w:color w:val="000000"/>
            <w:sz w:val="56"/>
            <w:szCs w:val="56"/>
            <w:u w:val="single"/>
            <w:rtl/>
          </w:rPr>
          <w:t>אתר</w:t>
        </w:r>
      </w:hyperlink>
      <w:hyperlink r:id="rId61">
        <w:r>
          <w:rPr>
            <w:rFonts w:ascii="Arial" w:eastAsia="Arial" w:hAnsi="Arial" w:cs="Arial"/>
            <w:color w:val="000000"/>
            <w:sz w:val="56"/>
            <w:szCs w:val="56"/>
            <w:u w:val="single"/>
            <w:rtl/>
          </w:rPr>
          <w:t xml:space="preserve"> </w:t>
        </w:r>
      </w:hyperlink>
      <w:hyperlink r:id="rId62">
        <w:r>
          <w:rPr>
            <w:rFonts w:ascii="Arial" w:eastAsia="Arial" w:hAnsi="Arial" w:cs="Arial"/>
            <w:color w:val="000000"/>
            <w:sz w:val="56"/>
            <w:szCs w:val="56"/>
            <w:u w:val="single"/>
            <w:rtl/>
          </w:rPr>
          <w:t>ביה</w:t>
        </w:r>
      </w:hyperlink>
      <w:hyperlink r:id="rId63">
        <w:r>
          <w:rPr>
            <w:rFonts w:ascii="Arial" w:eastAsia="Arial" w:hAnsi="Arial" w:cs="Arial"/>
            <w:color w:val="000000"/>
            <w:sz w:val="56"/>
            <w:szCs w:val="56"/>
            <w:u w:val="single"/>
            <w:rtl/>
          </w:rPr>
          <w:t>"</w:t>
        </w:r>
      </w:hyperlink>
      <w:hyperlink r:id="rId64">
        <w:r>
          <w:rPr>
            <w:rFonts w:ascii="Arial" w:eastAsia="Arial" w:hAnsi="Arial" w:cs="Arial"/>
            <w:color w:val="000000"/>
            <w:sz w:val="56"/>
            <w:szCs w:val="56"/>
            <w:u w:val="single"/>
            <w:rtl/>
          </w:rPr>
          <w:t>ס</w:t>
        </w:r>
      </w:hyperlink>
    </w:p>
    <w:p w:rsidR="00797E5B" w:rsidRDefault="00797E5B">
      <w:pPr>
        <w:spacing w:line="360" w:lineRule="auto"/>
        <w:jc w:val="center"/>
        <w:rPr>
          <w:b/>
          <w:color w:val="002060"/>
          <w:sz w:val="36"/>
          <w:szCs w:val="36"/>
          <w:u w:val="single"/>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797E5B">
      <w:pPr>
        <w:spacing w:line="360" w:lineRule="auto"/>
        <w:rPr>
          <w:sz w:val="28"/>
          <w:szCs w:val="28"/>
        </w:rPr>
      </w:pPr>
    </w:p>
    <w:p w:rsidR="00797E5B" w:rsidRDefault="00014BF6">
      <w:pPr>
        <w:spacing w:line="360" w:lineRule="auto"/>
        <w:rPr>
          <w:sz w:val="28"/>
          <w:szCs w:val="28"/>
        </w:rPr>
      </w:pPr>
      <w:r>
        <w:rPr>
          <w:noProof/>
        </w:rPr>
        <w:drawing>
          <wp:anchor distT="0" distB="0" distL="114300" distR="114300" simplePos="0" relativeHeight="251715584" behindDoc="0" locked="0" layoutInCell="1" hidden="0" allowOverlap="1">
            <wp:simplePos x="0" y="0"/>
            <wp:positionH relativeFrom="column">
              <wp:posOffset>197485</wp:posOffset>
            </wp:positionH>
            <wp:positionV relativeFrom="paragraph">
              <wp:posOffset>0</wp:posOffset>
            </wp:positionV>
            <wp:extent cx="6496050" cy="768350"/>
            <wp:effectExtent l="0" t="0" r="0" b="0"/>
            <wp:wrapSquare wrapText="bothSides" distT="0" distB="0" distL="114300" distR="114300"/>
            <wp:docPr id="98" name="image48.png" descr="לוגו- כותרת עליונה.png"/>
            <wp:cNvGraphicFramePr/>
            <a:graphic xmlns:a="http://schemas.openxmlformats.org/drawingml/2006/main">
              <a:graphicData uri="http://schemas.openxmlformats.org/drawingml/2006/picture">
                <pic:pic xmlns:pic="http://schemas.openxmlformats.org/drawingml/2006/picture">
                  <pic:nvPicPr>
                    <pic:cNvPr id="0" name="image48.png" descr="לוגו- כותרת עליונה.png"/>
                    <pic:cNvPicPr preferRelativeResize="0"/>
                  </pic:nvPicPr>
                  <pic:blipFill>
                    <a:blip r:embed="rId65"/>
                    <a:srcRect/>
                    <a:stretch>
                      <a:fillRect/>
                    </a:stretch>
                  </pic:blipFill>
                  <pic:spPr>
                    <a:xfrm>
                      <a:off x="0" y="0"/>
                      <a:ext cx="6496050" cy="768350"/>
                    </a:xfrm>
                    <a:prstGeom prst="rect">
                      <a:avLst/>
                    </a:prstGeom>
                    <a:ln/>
                  </pic:spPr>
                </pic:pic>
              </a:graphicData>
            </a:graphic>
          </wp:anchor>
        </w:drawing>
      </w:r>
    </w:p>
    <w:p w:rsidR="00797E5B" w:rsidRDefault="00014BF6">
      <w:pPr>
        <w:jc w:val="center"/>
        <w:rPr>
          <w:b/>
          <w:sz w:val="24"/>
          <w:szCs w:val="24"/>
          <w:u w:val="single"/>
        </w:rPr>
      </w:pPr>
      <w:r>
        <w:rPr>
          <w:b/>
          <w:sz w:val="24"/>
          <w:szCs w:val="24"/>
          <w:u w:val="single"/>
          <w:rtl/>
        </w:rPr>
        <w:t>טופס בקשה לשיבוץ בכיתות החטיבה העליונה – בוגרי  ט' לשנה"ל  תשפ"ה</w:t>
      </w:r>
    </w:p>
    <w:p w:rsidR="00797E5B" w:rsidRDefault="00014BF6">
      <w:pPr>
        <w:spacing w:line="360" w:lineRule="auto"/>
        <w:ind w:left="-386"/>
        <w:rPr>
          <w:b/>
        </w:rPr>
      </w:pPr>
      <w:r>
        <w:rPr>
          <w:b/>
          <w:rtl/>
        </w:rPr>
        <w:t xml:space="preserve">לקראת המעבר לחטיבה העליונה הנכם מתבקשים למלא את בקשותיכם לשיבוץ </w:t>
      </w:r>
      <w:proofErr w:type="spellStart"/>
      <w:r>
        <w:rPr>
          <w:b/>
          <w:rtl/>
        </w:rPr>
        <w:t>בחט"ע</w:t>
      </w:r>
      <w:proofErr w:type="spellEnd"/>
      <w:r>
        <w:rPr>
          <w:b/>
          <w:rtl/>
        </w:rPr>
        <w:t>.</w:t>
      </w:r>
    </w:p>
    <w:p w:rsidR="00797E5B" w:rsidRDefault="00014BF6">
      <w:pPr>
        <w:spacing w:line="360" w:lineRule="auto"/>
        <w:ind w:left="-386"/>
        <w:rPr>
          <w:b/>
        </w:rPr>
      </w:pPr>
      <w:r>
        <w:rPr>
          <w:b/>
          <w:rtl/>
        </w:rPr>
        <w:t>בשנה"ל תשפ"ה ברצוני ללמוד:</w:t>
      </w:r>
    </w:p>
    <w:p w:rsidR="00797E5B" w:rsidRDefault="00014BF6">
      <w:pPr>
        <w:numPr>
          <w:ilvl w:val="0"/>
          <w:numId w:val="24"/>
        </w:numPr>
        <w:pBdr>
          <w:top w:val="nil"/>
          <w:left w:val="nil"/>
          <w:bottom w:val="nil"/>
          <w:right w:val="nil"/>
          <w:between w:val="nil"/>
        </w:pBdr>
        <w:spacing w:line="360" w:lineRule="auto"/>
        <w:ind w:left="-386" w:firstLine="0"/>
        <w:rPr>
          <w:color w:val="000000"/>
        </w:rPr>
      </w:pPr>
      <w:r>
        <w:rPr>
          <w:color w:val="000000"/>
          <w:rtl/>
        </w:rPr>
        <w:t>סמן את הכיתה המבוקשת.</w:t>
      </w:r>
    </w:p>
    <w:p w:rsidR="00797E5B" w:rsidRDefault="00014BF6">
      <w:pPr>
        <w:numPr>
          <w:ilvl w:val="0"/>
          <w:numId w:val="24"/>
        </w:numPr>
        <w:pBdr>
          <w:top w:val="nil"/>
          <w:left w:val="nil"/>
          <w:bottom w:val="nil"/>
          <w:right w:val="nil"/>
          <w:between w:val="nil"/>
        </w:pBdr>
        <w:spacing w:line="360" w:lineRule="auto"/>
        <w:ind w:left="-386" w:firstLine="0"/>
        <w:rPr>
          <w:color w:val="000000"/>
        </w:rPr>
      </w:pPr>
      <w:r>
        <w:rPr>
          <w:color w:val="000000"/>
          <w:rtl/>
        </w:rPr>
        <w:t>הקף</w:t>
      </w:r>
      <w:r>
        <w:rPr>
          <w:color w:val="000000"/>
          <w:rtl/>
        </w:rPr>
        <w:t xml:space="preserve">  את בחירתך הראשונה ביחס למוגברים.</w:t>
      </w:r>
    </w:p>
    <w:p w:rsidR="00797E5B" w:rsidRDefault="00014BF6">
      <w:pPr>
        <w:numPr>
          <w:ilvl w:val="0"/>
          <w:numId w:val="24"/>
        </w:numPr>
        <w:pBdr>
          <w:top w:val="nil"/>
          <w:left w:val="nil"/>
          <w:bottom w:val="nil"/>
          <w:right w:val="nil"/>
          <w:between w:val="nil"/>
        </w:pBdr>
        <w:spacing w:line="360" w:lineRule="auto"/>
        <w:ind w:left="-386" w:firstLine="0"/>
        <w:rPr>
          <w:color w:val="000000"/>
        </w:rPr>
      </w:pPr>
      <w:r>
        <w:rPr>
          <w:color w:val="000000"/>
          <w:rtl/>
        </w:rPr>
        <w:t>במידה ויש לך הערות המתייחסות להעדפותיך המשניות הוסף אותן בהערות.</w:t>
      </w:r>
    </w:p>
    <w:p w:rsidR="00797E5B" w:rsidRDefault="00014BF6">
      <w:pPr>
        <w:numPr>
          <w:ilvl w:val="0"/>
          <w:numId w:val="25"/>
        </w:numPr>
        <w:pBdr>
          <w:top w:val="nil"/>
          <w:left w:val="nil"/>
          <w:bottom w:val="nil"/>
          <w:right w:val="nil"/>
          <w:between w:val="nil"/>
        </w:pBdr>
        <w:rPr>
          <w:b/>
          <w:color w:val="000000"/>
          <w:u w:val="single"/>
        </w:rPr>
      </w:pPr>
      <w:r>
        <w:rPr>
          <w:b/>
          <w:color w:val="000000"/>
          <w:u w:val="single"/>
          <w:rtl/>
        </w:rPr>
        <w:t xml:space="preserve">כיתה מדעית </w:t>
      </w:r>
      <w:r>
        <w:rPr>
          <w:b/>
          <w:color w:val="000000"/>
        </w:rPr>
        <w:t xml:space="preserve">   </w:t>
      </w:r>
    </w:p>
    <w:p w:rsidR="00797E5B" w:rsidRDefault="00014BF6">
      <w:pPr>
        <w:pBdr>
          <w:top w:val="nil"/>
          <w:left w:val="nil"/>
          <w:bottom w:val="nil"/>
          <w:right w:val="nil"/>
          <w:between w:val="nil"/>
        </w:pBdr>
        <w:ind w:left="720"/>
        <w:rPr>
          <w:b/>
          <w:color w:val="000000"/>
          <w:u w:val="single"/>
        </w:rPr>
      </w:pPr>
      <w:r>
        <w:rPr>
          <w:b/>
          <w:color w:val="000000"/>
          <w:rtl/>
        </w:rPr>
        <w:t xml:space="preserve">מוגבר א': </w:t>
      </w:r>
      <w:r>
        <w:rPr>
          <w:color w:val="000000"/>
          <w:rtl/>
        </w:rPr>
        <w:t>פיזיקה / כימיה</w:t>
      </w:r>
    </w:p>
    <w:p w:rsidR="00797E5B" w:rsidRDefault="00014BF6">
      <w:pPr>
        <w:pBdr>
          <w:top w:val="nil"/>
          <w:left w:val="nil"/>
          <w:bottom w:val="nil"/>
          <w:right w:val="nil"/>
          <w:between w:val="nil"/>
        </w:pBdr>
        <w:spacing w:line="360" w:lineRule="auto"/>
        <w:ind w:left="720"/>
        <w:rPr>
          <w:color w:val="000000"/>
        </w:rPr>
      </w:pPr>
      <w:r>
        <w:rPr>
          <w:b/>
          <w:color w:val="000000"/>
          <w:rtl/>
        </w:rPr>
        <w:t>מוגבר ב':</w:t>
      </w:r>
      <w:r>
        <w:rPr>
          <w:color w:val="000000"/>
          <w:rtl/>
        </w:rPr>
        <w:t xml:space="preserve"> ביולוגיה/ ערבית/ מדעי המחשב</w:t>
      </w:r>
    </w:p>
    <w:p w:rsidR="00797E5B" w:rsidRDefault="00014BF6">
      <w:pPr>
        <w:numPr>
          <w:ilvl w:val="0"/>
          <w:numId w:val="25"/>
        </w:numPr>
        <w:pBdr>
          <w:top w:val="nil"/>
          <w:left w:val="nil"/>
          <w:bottom w:val="nil"/>
          <w:right w:val="nil"/>
          <w:between w:val="nil"/>
        </w:pBdr>
        <w:ind w:left="714" w:hanging="357"/>
        <w:rPr>
          <w:b/>
          <w:color w:val="000000"/>
          <w:u w:val="single"/>
        </w:rPr>
      </w:pPr>
      <w:r>
        <w:rPr>
          <w:b/>
          <w:color w:val="000000"/>
          <w:u w:val="single"/>
          <w:rtl/>
        </w:rPr>
        <w:lastRenderedPageBreak/>
        <w:t xml:space="preserve">כיתת </w:t>
      </w:r>
      <w:proofErr w:type="spellStart"/>
      <w:r>
        <w:rPr>
          <w:b/>
          <w:color w:val="000000"/>
          <w:u w:val="single"/>
          <w:rtl/>
        </w:rPr>
        <w:t>מופ</w:t>
      </w:r>
      <w:proofErr w:type="spellEnd"/>
      <w:r>
        <w:rPr>
          <w:b/>
          <w:color w:val="000000"/>
          <w:sz w:val="18"/>
          <w:szCs w:val="18"/>
          <w:u w:val="single"/>
        </w:rPr>
        <w:t>"</w:t>
      </w:r>
      <w:r>
        <w:rPr>
          <w:b/>
          <w:color w:val="000000"/>
          <w:u w:val="single"/>
          <w:rtl/>
        </w:rPr>
        <w:t>ת</w:t>
      </w:r>
    </w:p>
    <w:p w:rsidR="00797E5B" w:rsidRDefault="00014BF6">
      <w:pPr>
        <w:numPr>
          <w:ilvl w:val="0"/>
          <w:numId w:val="25"/>
        </w:numPr>
        <w:pBdr>
          <w:top w:val="nil"/>
          <w:left w:val="nil"/>
          <w:bottom w:val="nil"/>
          <w:right w:val="nil"/>
          <w:between w:val="nil"/>
        </w:pBdr>
        <w:ind w:left="714" w:hanging="357"/>
        <w:rPr>
          <w:b/>
          <w:color w:val="000000"/>
          <w:u w:val="single"/>
        </w:rPr>
      </w:pPr>
      <w:r>
        <w:rPr>
          <w:color w:val="000000"/>
          <w:rtl/>
        </w:rPr>
        <w:t>מסלול הנדסת תוכנה</w:t>
      </w:r>
    </w:p>
    <w:p w:rsidR="00797E5B" w:rsidRDefault="00014BF6">
      <w:pPr>
        <w:numPr>
          <w:ilvl w:val="0"/>
          <w:numId w:val="25"/>
        </w:numPr>
        <w:pBdr>
          <w:top w:val="nil"/>
          <w:left w:val="nil"/>
          <w:bottom w:val="nil"/>
          <w:right w:val="nil"/>
          <w:between w:val="nil"/>
        </w:pBdr>
        <w:ind w:left="714" w:hanging="357"/>
        <w:rPr>
          <w:b/>
          <w:color w:val="000000"/>
          <w:u w:val="single"/>
        </w:rPr>
      </w:pPr>
      <w:r>
        <w:rPr>
          <w:color w:val="000000"/>
          <w:rtl/>
        </w:rPr>
        <w:t>מסלול ביו רפואה</w:t>
      </w:r>
    </w:p>
    <w:p w:rsidR="00797E5B" w:rsidRDefault="00014BF6">
      <w:pPr>
        <w:numPr>
          <w:ilvl w:val="0"/>
          <w:numId w:val="25"/>
        </w:numPr>
        <w:pBdr>
          <w:top w:val="nil"/>
          <w:left w:val="nil"/>
          <w:bottom w:val="nil"/>
          <w:right w:val="nil"/>
          <w:between w:val="nil"/>
        </w:pBdr>
        <w:ind w:left="714" w:hanging="357"/>
        <w:rPr>
          <w:b/>
          <w:color w:val="000000"/>
          <w:u w:val="single"/>
        </w:rPr>
      </w:pPr>
      <w:r>
        <w:rPr>
          <w:color w:val="000000"/>
          <w:rtl/>
        </w:rPr>
        <w:t>מסלול מדעי:</w:t>
      </w:r>
    </w:p>
    <w:p w:rsidR="00797E5B" w:rsidRDefault="00014BF6">
      <w:pPr>
        <w:pBdr>
          <w:top w:val="nil"/>
          <w:left w:val="nil"/>
          <w:bottom w:val="nil"/>
          <w:right w:val="nil"/>
          <w:between w:val="nil"/>
        </w:pBdr>
        <w:spacing w:line="360" w:lineRule="auto"/>
        <w:ind w:left="720"/>
        <w:rPr>
          <w:color w:val="000000"/>
        </w:rPr>
      </w:pPr>
      <w:r>
        <w:rPr>
          <w:b/>
          <w:color w:val="000000"/>
          <w:rtl/>
        </w:rPr>
        <w:t>מוגבר א'</w:t>
      </w:r>
      <w:r>
        <w:rPr>
          <w:color w:val="000000"/>
          <w:rtl/>
        </w:rPr>
        <w:t xml:space="preserve">: פיזיקה / </w:t>
      </w:r>
      <w:r>
        <w:rPr>
          <w:color w:val="000000"/>
          <w:rtl/>
        </w:rPr>
        <w:t>כימיה</w:t>
      </w:r>
    </w:p>
    <w:p w:rsidR="00797E5B" w:rsidRDefault="00014BF6">
      <w:pPr>
        <w:pBdr>
          <w:top w:val="nil"/>
          <w:left w:val="nil"/>
          <w:bottom w:val="nil"/>
          <w:right w:val="nil"/>
          <w:between w:val="nil"/>
        </w:pBdr>
        <w:spacing w:line="360" w:lineRule="auto"/>
        <w:ind w:left="720"/>
        <w:rPr>
          <w:b/>
          <w:color w:val="000000"/>
        </w:rPr>
      </w:pPr>
      <w:r>
        <w:rPr>
          <w:b/>
          <w:color w:val="000000"/>
          <w:rtl/>
        </w:rPr>
        <w:t xml:space="preserve">מוגבר ב':  </w:t>
      </w:r>
      <w:r>
        <w:rPr>
          <w:color w:val="000000"/>
          <w:rtl/>
        </w:rPr>
        <w:t>ביולוגיה/ ערבית</w:t>
      </w:r>
      <w:r>
        <w:rPr>
          <w:b/>
          <w:color w:val="000000"/>
          <w:rtl/>
        </w:rPr>
        <w:t>/מדעי המחשב</w:t>
      </w:r>
    </w:p>
    <w:p w:rsidR="00797E5B" w:rsidRDefault="00014BF6">
      <w:pPr>
        <w:numPr>
          <w:ilvl w:val="0"/>
          <w:numId w:val="25"/>
        </w:numPr>
        <w:pBdr>
          <w:top w:val="nil"/>
          <w:left w:val="nil"/>
          <w:bottom w:val="nil"/>
          <w:right w:val="nil"/>
          <w:between w:val="nil"/>
        </w:pBdr>
        <w:spacing w:line="360" w:lineRule="auto"/>
        <w:rPr>
          <w:b/>
          <w:color w:val="000000"/>
          <w:u w:val="single"/>
        </w:rPr>
      </w:pPr>
      <w:r>
        <w:rPr>
          <w:b/>
          <w:color w:val="000000"/>
          <w:u w:val="single"/>
          <w:rtl/>
        </w:rPr>
        <w:t xml:space="preserve">כיתת </w:t>
      </w:r>
      <w:proofErr w:type="spellStart"/>
      <w:r>
        <w:rPr>
          <w:b/>
          <w:color w:val="000000"/>
          <w:u w:val="single"/>
          <w:rtl/>
        </w:rPr>
        <w:t>מב"ר</w:t>
      </w:r>
      <w:proofErr w:type="spellEnd"/>
      <w:r>
        <w:rPr>
          <w:b/>
          <w:color w:val="000000"/>
          <w:rtl/>
        </w:rPr>
        <w:t xml:space="preserve">  מוגבר</w:t>
      </w:r>
      <w:r>
        <w:rPr>
          <w:color w:val="000000"/>
          <w:rtl/>
        </w:rPr>
        <w:t>: אומנות הקולנוע/ גיאוגרפיה/ תושב"ע/ ניהול עסקי</w:t>
      </w:r>
    </w:p>
    <w:p w:rsidR="00797E5B" w:rsidRDefault="00014BF6">
      <w:pPr>
        <w:numPr>
          <w:ilvl w:val="0"/>
          <w:numId w:val="25"/>
        </w:numPr>
        <w:pBdr>
          <w:top w:val="nil"/>
          <w:left w:val="nil"/>
          <w:bottom w:val="nil"/>
          <w:right w:val="nil"/>
          <w:between w:val="nil"/>
        </w:pBdr>
        <w:spacing w:line="360" w:lineRule="auto"/>
        <w:ind w:right="-142"/>
        <w:rPr>
          <w:color w:val="000000"/>
        </w:rPr>
      </w:pPr>
      <w:r>
        <w:rPr>
          <w:b/>
          <w:color w:val="000000"/>
          <w:u w:val="single"/>
          <w:rtl/>
        </w:rPr>
        <w:t>כיתה עיונית</w:t>
      </w:r>
      <w:r>
        <w:rPr>
          <w:b/>
          <w:color w:val="000000"/>
          <w:rtl/>
        </w:rPr>
        <w:t xml:space="preserve">    מוגבר ב'</w:t>
      </w:r>
      <w:r>
        <w:rPr>
          <w:color w:val="000000"/>
          <w:rtl/>
        </w:rPr>
        <w:t>: ביולוגיה/ ערבית/גיאוגרפיה/  תושב"ע/ אומנות הקולנוע/ ניהול עסקי/ספרות מוגבר</w:t>
      </w:r>
    </w:p>
    <w:p w:rsidR="00797E5B" w:rsidRDefault="00014BF6">
      <w:pPr>
        <w:numPr>
          <w:ilvl w:val="0"/>
          <w:numId w:val="25"/>
        </w:numPr>
        <w:pBdr>
          <w:top w:val="nil"/>
          <w:left w:val="nil"/>
          <w:bottom w:val="nil"/>
          <w:right w:val="nil"/>
          <w:between w:val="nil"/>
        </w:pBdr>
        <w:spacing w:line="360" w:lineRule="auto"/>
        <w:rPr>
          <w:color w:val="000000"/>
        </w:rPr>
      </w:pPr>
      <w:r>
        <w:rPr>
          <w:b/>
          <w:color w:val="000000"/>
          <w:u w:val="single"/>
          <w:rtl/>
        </w:rPr>
        <w:t>כיתת תקשור</w:t>
      </w:r>
      <w:r>
        <w:rPr>
          <w:b/>
          <w:color w:val="000000"/>
          <w:rtl/>
        </w:rPr>
        <w:t>ת  מוגבר ג'</w:t>
      </w:r>
      <w:r>
        <w:rPr>
          <w:color w:val="000000"/>
          <w:rtl/>
        </w:rPr>
        <w:t xml:space="preserve">: ביולוגיה/ ערבית/ </w:t>
      </w:r>
      <w:r>
        <w:rPr>
          <w:color w:val="000000"/>
          <w:rtl/>
        </w:rPr>
        <w:t>גיאוגרפיה/ תושב"ע/ ספרות מוגבר</w:t>
      </w:r>
    </w:p>
    <w:p w:rsidR="00797E5B" w:rsidRDefault="00014BF6">
      <w:pPr>
        <w:numPr>
          <w:ilvl w:val="0"/>
          <w:numId w:val="25"/>
        </w:numPr>
        <w:pBdr>
          <w:top w:val="nil"/>
          <w:left w:val="nil"/>
          <w:bottom w:val="nil"/>
          <w:right w:val="nil"/>
          <w:between w:val="nil"/>
        </w:pBdr>
        <w:spacing w:line="360" w:lineRule="auto"/>
        <w:rPr>
          <w:b/>
          <w:color w:val="000000"/>
          <w:u w:val="single"/>
        </w:rPr>
      </w:pPr>
      <w:r>
        <w:rPr>
          <w:b/>
          <w:color w:val="000000"/>
          <w:u w:val="single"/>
          <w:rtl/>
        </w:rPr>
        <w:t xml:space="preserve">כיתת </w:t>
      </w:r>
      <w:proofErr w:type="spellStart"/>
      <w:r>
        <w:rPr>
          <w:b/>
          <w:color w:val="000000"/>
          <w:u w:val="single"/>
          <w:rtl/>
        </w:rPr>
        <w:t>אומ"ץ</w:t>
      </w:r>
      <w:proofErr w:type="spellEnd"/>
      <w:r>
        <w:rPr>
          <w:b/>
          <w:color w:val="000000"/>
          <w:u w:val="single"/>
          <w:rtl/>
        </w:rPr>
        <w:t xml:space="preserve"> </w:t>
      </w:r>
    </w:p>
    <w:p w:rsidR="00797E5B" w:rsidRDefault="00014BF6">
      <w:pPr>
        <w:spacing w:line="360" w:lineRule="auto"/>
        <w:ind w:left="-386"/>
        <w:rPr>
          <w:b/>
        </w:rPr>
      </w:pPr>
      <w:r>
        <w:rPr>
          <w:b/>
          <w:rtl/>
        </w:rPr>
        <w:t>הערות/ בקשות _______________________________________________________________</w:t>
      </w:r>
    </w:p>
    <w:p w:rsidR="00797E5B" w:rsidRDefault="00014BF6">
      <w:pPr>
        <w:spacing w:line="360" w:lineRule="auto"/>
        <w:ind w:left="-386"/>
        <w:rPr>
          <w:b/>
        </w:rPr>
      </w:pPr>
      <w:r>
        <w:rPr>
          <w:b/>
        </w:rPr>
        <w:t xml:space="preserve">                          _______________________________________________________________</w:t>
      </w:r>
    </w:p>
    <w:p w:rsidR="00797E5B" w:rsidRDefault="00014BF6">
      <w:pPr>
        <w:spacing w:line="360" w:lineRule="auto"/>
        <w:rPr>
          <w:b/>
        </w:rPr>
      </w:pPr>
      <w:r>
        <w:rPr>
          <w:b/>
          <w:rtl/>
        </w:rPr>
        <w:t>חשוב להבהיר:</w:t>
      </w:r>
    </w:p>
    <w:p w:rsidR="00797E5B" w:rsidRDefault="00014BF6">
      <w:pPr>
        <w:numPr>
          <w:ilvl w:val="0"/>
          <w:numId w:val="23"/>
        </w:numPr>
        <w:pBdr>
          <w:top w:val="nil"/>
          <w:left w:val="nil"/>
          <w:bottom w:val="nil"/>
          <w:right w:val="nil"/>
          <w:between w:val="nil"/>
        </w:pBdr>
        <w:spacing w:line="360" w:lineRule="auto"/>
        <w:rPr>
          <w:b/>
          <w:color w:val="000000"/>
        </w:rPr>
      </w:pPr>
      <w:r>
        <w:rPr>
          <w:b/>
          <w:color w:val="000000"/>
          <w:rtl/>
        </w:rPr>
        <w:t xml:space="preserve">השיבוץ מותנה </w:t>
      </w:r>
      <w:r>
        <w:rPr>
          <w:b/>
          <w:color w:val="000000"/>
          <w:u w:val="single"/>
          <w:rtl/>
        </w:rPr>
        <w:t>בהישגי הלומד</w:t>
      </w:r>
      <w:r>
        <w:rPr>
          <w:b/>
          <w:color w:val="000000"/>
          <w:rtl/>
        </w:rPr>
        <w:t xml:space="preserve"> לאורך </w:t>
      </w:r>
      <w:r>
        <w:rPr>
          <w:b/>
          <w:color w:val="000000"/>
          <w:rtl/>
        </w:rPr>
        <w:t>כל השנה וייקבע סופית בסוף השנה.</w:t>
      </w:r>
    </w:p>
    <w:p w:rsidR="00797E5B" w:rsidRDefault="00014BF6">
      <w:pPr>
        <w:numPr>
          <w:ilvl w:val="0"/>
          <w:numId w:val="23"/>
        </w:numPr>
        <w:pBdr>
          <w:top w:val="nil"/>
          <w:left w:val="nil"/>
          <w:bottom w:val="nil"/>
          <w:right w:val="nil"/>
          <w:between w:val="nil"/>
        </w:pBdr>
        <w:spacing w:line="360" w:lineRule="auto"/>
        <w:rPr>
          <w:b/>
          <w:color w:val="000000"/>
        </w:rPr>
      </w:pPr>
      <w:r>
        <w:rPr>
          <w:b/>
          <w:color w:val="000000"/>
          <w:rtl/>
        </w:rPr>
        <w:t xml:space="preserve">פתיחת מגמה מותנית במספר מינימלי של 15 תלמידים ולפי </w:t>
      </w:r>
      <w:r>
        <w:rPr>
          <w:b/>
          <w:color w:val="000000"/>
          <w:u w:val="single"/>
          <w:rtl/>
        </w:rPr>
        <w:t>תנאי הקבלה</w:t>
      </w:r>
      <w:r>
        <w:rPr>
          <w:b/>
          <w:color w:val="000000"/>
          <w:rtl/>
        </w:rPr>
        <w:t xml:space="preserve">  המופיעים בחוברת.</w:t>
      </w:r>
    </w:p>
    <w:p w:rsidR="00797E5B" w:rsidRDefault="00797E5B">
      <w:pPr>
        <w:pBdr>
          <w:top w:val="nil"/>
          <w:left w:val="nil"/>
          <w:bottom w:val="nil"/>
          <w:right w:val="nil"/>
          <w:between w:val="nil"/>
        </w:pBdr>
        <w:spacing w:line="360" w:lineRule="auto"/>
        <w:ind w:left="720"/>
        <w:rPr>
          <w:b/>
          <w:color w:val="000000"/>
        </w:rPr>
      </w:pPr>
    </w:p>
    <w:p w:rsidR="00797E5B" w:rsidRDefault="00014BF6">
      <w:pPr>
        <w:spacing w:line="360" w:lineRule="auto"/>
        <w:rPr>
          <w:b/>
        </w:rPr>
      </w:pPr>
      <w:r>
        <w:rPr>
          <w:b/>
          <w:rtl/>
        </w:rPr>
        <w:t>שם פרטי:_______ שם משפחה:___________ כיתה:__________</w:t>
      </w:r>
    </w:p>
    <w:p w:rsidR="00797E5B" w:rsidRDefault="00014BF6">
      <w:pPr>
        <w:spacing w:line="360" w:lineRule="auto"/>
        <w:rPr>
          <w:b/>
        </w:rPr>
      </w:pPr>
      <w:r>
        <w:rPr>
          <w:b/>
          <w:rtl/>
        </w:rPr>
        <w:t>חתימת התלמיד:____________ חתימת ההורה:_________ תאריך:__________</w:t>
      </w:r>
    </w:p>
    <w:p w:rsidR="00797E5B" w:rsidRDefault="00014BF6">
      <w:pPr>
        <w:spacing w:line="360" w:lineRule="auto"/>
        <w:rPr>
          <w:b/>
        </w:rPr>
      </w:pPr>
      <w:r>
        <w:rPr>
          <w:b/>
        </w:rPr>
        <w:t>=========================</w:t>
      </w:r>
      <w:r>
        <w:rPr>
          <w:b/>
        </w:rPr>
        <w:t>=======================================</w:t>
      </w:r>
    </w:p>
    <w:p w:rsidR="00797E5B" w:rsidRDefault="00797E5B">
      <w:pPr>
        <w:spacing w:line="360" w:lineRule="auto"/>
        <w:rPr>
          <w:b/>
        </w:rPr>
      </w:pPr>
    </w:p>
    <w:p w:rsidR="00797E5B" w:rsidRDefault="00014BF6">
      <w:pPr>
        <w:spacing w:line="360" w:lineRule="auto"/>
        <w:rPr>
          <w:b/>
        </w:rPr>
      </w:pPr>
      <w:r>
        <w:rPr>
          <w:b/>
          <w:rtl/>
        </w:rPr>
        <w:t xml:space="preserve">החלטת המועצה הפדגוגית: </w:t>
      </w:r>
    </w:p>
    <w:p w:rsidR="00797E5B" w:rsidRDefault="00014BF6">
      <w:pPr>
        <w:spacing w:line="360" w:lineRule="auto"/>
        <w:rPr>
          <w:b/>
        </w:rPr>
      </w:pPr>
      <w:r>
        <w:rPr>
          <w:b/>
          <w:rtl/>
        </w:rPr>
        <w:t>שובצת לכיתה: _______           מוגברים: א. _________ ב. _____________</w:t>
      </w:r>
    </w:p>
    <w:p w:rsidR="00797E5B" w:rsidRDefault="00014BF6">
      <w:pPr>
        <w:spacing w:line="360" w:lineRule="auto"/>
        <w:rPr>
          <w:b/>
        </w:rPr>
      </w:pPr>
      <w:r>
        <w:rPr>
          <w:b/>
          <w:rtl/>
        </w:rPr>
        <w:t>חתימת המנהלת:_____________________</w:t>
      </w:r>
    </w:p>
    <w:p w:rsidR="00797E5B" w:rsidRDefault="00797E5B">
      <w:pPr>
        <w:spacing w:line="360" w:lineRule="auto"/>
        <w:rPr>
          <w:sz w:val="24"/>
          <w:szCs w:val="24"/>
        </w:rPr>
      </w:pPr>
    </w:p>
    <w:p w:rsidR="00797E5B" w:rsidRDefault="00797E5B">
      <w:pPr>
        <w:spacing w:line="360" w:lineRule="auto"/>
        <w:rPr>
          <w:sz w:val="24"/>
          <w:szCs w:val="24"/>
        </w:rPr>
      </w:pPr>
    </w:p>
    <w:p w:rsidR="00797E5B" w:rsidRDefault="00797E5B">
      <w:pPr>
        <w:rPr>
          <w:sz w:val="24"/>
          <w:szCs w:val="24"/>
        </w:rPr>
      </w:pPr>
    </w:p>
    <w:p w:rsidR="00797E5B" w:rsidRDefault="00014BF6">
      <w:pPr>
        <w:jc w:val="right"/>
        <w:rPr>
          <w:sz w:val="24"/>
          <w:szCs w:val="24"/>
        </w:rPr>
      </w:pPr>
      <w:r>
        <w:rPr>
          <w:sz w:val="24"/>
          <w:szCs w:val="24"/>
          <w:rtl/>
        </w:rPr>
        <w:t>יוני 2024</w:t>
      </w:r>
    </w:p>
    <w:p w:rsidR="00797E5B" w:rsidRDefault="00797E5B">
      <w:pPr>
        <w:jc w:val="right"/>
        <w:rPr>
          <w:sz w:val="24"/>
          <w:szCs w:val="24"/>
        </w:rPr>
      </w:pPr>
    </w:p>
    <w:p w:rsidR="00797E5B" w:rsidRDefault="00014BF6">
      <w:pPr>
        <w:jc w:val="center"/>
        <w:rPr>
          <w:b/>
          <w:sz w:val="28"/>
          <w:szCs w:val="28"/>
          <w:u w:val="single"/>
        </w:rPr>
      </w:pPr>
      <w:r>
        <w:rPr>
          <w:b/>
          <w:sz w:val="28"/>
          <w:szCs w:val="28"/>
          <w:u w:val="single"/>
          <w:rtl/>
        </w:rPr>
        <w:t>הנדון: טופס ערעור על שיבוץ לקראת התיכון</w:t>
      </w:r>
    </w:p>
    <w:p w:rsidR="00797E5B" w:rsidRDefault="00797E5B">
      <w:pPr>
        <w:jc w:val="center"/>
        <w:rPr>
          <w:sz w:val="24"/>
          <w:szCs w:val="24"/>
        </w:rPr>
      </w:pPr>
    </w:p>
    <w:p w:rsidR="00797E5B" w:rsidRDefault="00014BF6">
      <w:pPr>
        <w:rPr>
          <w:sz w:val="24"/>
          <w:szCs w:val="24"/>
        </w:rPr>
      </w:pPr>
      <w:r>
        <w:rPr>
          <w:sz w:val="24"/>
          <w:szCs w:val="24"/>
          <w:rtl/>
        </w:rPr>
        <w:t>שם התלמיד:___________ כיתה</w:t>
      </w:r>
      <w:r>
        <w:rPr>
          <w:sz w:val="24"/>
          <w:szCs w:val="24"/>
          <w:rtl/>
        </w:rPr>
        <w:t>:______ טלפון אישי :_______________</w:t>
      </w:r>
    </w:p>
    <w:p w:rsidR="00797E5B" w:rsidRDefault="00014BF6">
      <w:pPr>
        <w:rPr>
          <w:sz w:val="24"/>
          <w:szCs w:val="24"/>
        </w:rPr>
      </w:pPr>
      <w:r>
        <w:rPr>
          <w:sz w:val="24"/>
          <w:szCs w:val="24"/>
          <w:rtl/>
        </w:rPr>
        <w:t>שם ההורה: __________ טלפון של ההורה:_____________</w:t>
      </w:r>
    </w:p>
    <w:p w:rsidR="00797E5B" w:rsidRDefault="00014BF6">
      <w:pPr>
        <w:rPr>
          <w:sz w:val="24"/>
          <w:szCs w:val="24"/>
        </w:rPr>
      </w:pPr>
      <w:r>
        <w:rPr>
          <w:sz w:val="24"/>
          <w:szCs w:val="24"/>
          <w:rtl/>
        </w:rPr>
        <w:t>שלום רב,</w:t>
      </w:r>
    </w:p>
    <w:p w:rsidR="00797E5B" w:rsidRDefault="00014BF6">
      <w:pPr>
        <w:numPr>
          <w:ilvl w:val="0"/>
          <w:numId w:val="41"/>
        </w:numPr>
        <w:pBdr>
          <w:top w:val="nil"/>
          <w:left w:val="nil"/>
          <w:bottom w:val="nil"/>
          <w:right w:val="nil"/>
          <w:between w:val="nil"/>
        </w:pBdr>
        <w:spacing w:line="252" w:lineRule="auto"/>
        <w:rPr>
          <w:color w:val="000000"/>
          <w:sz w:val="24"/>
          <w:szCs w:val="24"/>
        </w:rPr>
      </w:pPr>
      <w:r>
        <w:rPr>
          <w:color w:val="000000"/>
          <w:sz w:val="24"/>
          <w:szCs w:val="24"/>
          <w:rtl/>
        </w:rPr>
        <w:t>ברצוני לערער על השיבוץ ב:</w:t>
      </w:r>
    </w:p>
    <w:p w:rsidR="00797E5B" w:rsidRDefault="00014BF6">
      <w:pPr>
        <w:numPr>
          <w:ilvl w:val="0"/>
          <w:numId w:val="32"/>
        </w:numPr>
        <w:pBdr>
          <w:top w:val="nil"/>
          <w:left w:val="nil"/>
          <w:bottom w:val="nil"/>
          <w:right w:val="nil"/>
          <w:between w:val="nil"/>
        </w:pBdr>
        <w:spacing w:line="252" w:lineRule="auto"/>
        <w:rPr>
          <w:color w:val="000000"/>
          <w:sz w:val="24"/>
          <w:szCs w:val="24"/>
        </w:rPr>
      </w:pPr>
      <w:r>
        <w:rPr>
          <w:color w:val="000000"/>
          <w:sz w:val="24"/>
          <w:szCs w:val="24"/>
          <w:rtl/>
        </w:rPr>
        <w:t>כיתה: __________</w:t>
      </w:r>
    </w:p>
    <w:p w:rsidR="00797E5B" w:rsidRDefault="00014BF6">
      <w:pPr>
        <w:numPr>
          <w:ilvl w:val="0"/>
          <w:numId w:val="32"/>
        </w:numPr>
        <w:pBdr>
          <w:top w:val="nil"/>
          <w:left w:val="nil"/>
          <w:bottom w:val="nil"/>
          <w:right w:val="nil"/>
          <w:between w:val="nil"/>
        </w:pBdr>
        <w:spacing w:line="252" w:lineRule="auto"/>
        <w:rPr>
          <w:color w:val="000000"/>
          <w:sz w:val="24"/>
          <w:szCs w:val="24"/>
        </w:rPr>
      </w:pPr>
      <w:r>
        <w:rPr>
          <w:color w:val="000000"/>
          <w:sz w:val="24"/>
          <w:szCs w:val="24"/>
          <w:rtl/>
        </w:rPr>
        <w:t>מוגבר ראשון:__________</w:t>
      </w:r>
    </w:p>
    <w:p w:rsidR="00797E5B" w:rsidRDefault="00014BF6">
      <w:pPr>
        <w:numPr>
          <w:ilvl w:val="0"/>
          <w:numId w:val="32"/>
        </w:numPr>
        <w:pBdr>
          <w:top w:val="nil"/>
          <w:left w:val="nil"/>
          <w:bottom w:val="nil"/>
          <w:right w:val="nil"/>
          <w:between w:val="nil"/>
        </w:pBdr>
        <w:spacing w:line="252" w:lineRule="auto"/>
        <w:rPr>
          <w:color w:val="000000"/>
          <w:sz w:val="24"/>
          <w:szCs w:val="24"/>
        </w:rPr>
      </w:pPr>
      <w:r>
        <w:rPr>
          <w:color w:val="000000"/>
          <w:sz w:val="24"/>
          <w:szCs w:val="24"/>
          <w:rtl/>
        </w:rPr>
        <w:t>מוגבר שני:____________</w:t>
      </w:r>
    </w:p>
    <w:p w:rsidR="00797E5B" w:rsidRDefault="00014BF6">
      <w:pPr>
        <w:numPr>
          <w:ilvl w:val="0"/>
          <w:numId w:val="32"/>
        </w:numPr>
        <w:pBdr>
          <w:top w:val="nil"/>
          <w:left w:val="nil"/>
          <w:bottom w:val="nil"/>
          <w:right w:val="nil"/>
          <w:between w:val="nil"/>
        </w:pBdr>
        <w:spacing w:line="252" w:lineRule="auto"/>
        <w:rPr>
          <w:color w:val="000000"/>
          <w:sz w:val="24"/>
          <w:szCs w:val="24"/>
        </w:rPr>
      </w:pPr>
      <w:r>
        <w:rPr>
          <w:color w:val="000000"/>
          <w:sz w:val="24"/>
          <w:szCs w:val="24"/>
          <w:rtl/>
        </w:rPr>
        <w:t>מתמטיקה  רמה:_______</w:t>
      </w:r>
    </w:p>
    <w:p w:rsidR="00797E5B" w:rsidRDefault="00014BF6">
      <w:pPr>
        <w:numPr>
          <w:ilvl w:val="0"/>
          <w:numId w:val="32"/>
        </w:numPr>
        <w:pBdr>
          <w:top w:val="nil"/>
          <w:left w:val="nil"/>
          <w:bottom w:val="nil"/>
          <w:right w:val="nil"/>
          <w:between w:val="nil"/>
        </w:pBdr>
        <w:spacing w:line="252" w:lineRule="auto"/>
        <w:rPr>
          <w:color w:val="000000"/>
          <w:sz w:val="24"/>
          <w:szCs w:val="24"/>
        </w:rPr>
      </w:pPr>
      <w:r>
        <w:rPr>
          <w:color w:val="000000"/>
          <w:sz w:val="24"/>
          <w:szCs w:val="24"/>
          <w:rtl/>
        </w:rPr>
        <w:t>אנגלית      רמה: ______</w:t>
      </w:r>
    </w:p>
    <w:p w:rsidR="00797E5B" w:rsidRDefault="00014BF6">
      <w:pPr>
        <w:numPr>
          <w:ilvl w:val="0"/>
          <w:numId w:val="32"/>
        </w:numPr>
        <w:pBdr>
          <w:top w:val="nil"/>
          <w:left w:val="nil"/>
          <w:bottom w:val="nil"/>
          <w:right w:val="nil"/>
          <w:between w:val="nil"/>
        </w:pBdr>
        <w:spacing w:line="252" w:lineRule="auto"/>
        <w:rPr>
          <w:color w:val="000000"/>
          <w:sz w:val="24"/>
          <w:szCs w:val="24"/>
        </w:rPr>
      </w:pPr>
      <w:r>
        <w:rPr>
          <w:color w:val="000000"/>
          <w:sz w:val="24"/>
          <w:szCs w:val="24"/>
          <w:rtl/>
        </w:rPr>
        <w:t>אבקש לשבץ אותי ב</w:t>
      </w:r>
      <w:r>
        <w:rPr>
          <w:color w:val="000000"/>
          <w:sz w:val="24"/>
          <w:szCs w:val="24"/>
          <w:rtl/>
        </w:rPr>
        <w:t>- _______________________________________</w:t>
      </w:r>
    </w:p>
    <w:p w:rsidR="00797E5B" w:rsidRDefault="00014BF6">
      <w:pPr>
        <w:pBdr>
          <w:top w:val="nil"/>
          <w:left w:val="nil"/>
          <w:bottom w:val="nil"/>
          <w:right w:val="nil"/>
          <w:between w:val="nil"/>
        </w:pBdr>
        <w:ind w:left="720"/>
        <w:rPr>
          <w:color w:val="000000"/>
          <w:sz w:val="24"/>
          <w:szCs w:val="24"/>
        </w:rPr>
      </w:pPr>
      <w:r>
        <w:rPr>
          <w:color w:val="000000"/>
          <w:sz w:val="24"/>
          <w:szCs w:val="24"/>
        </w:rPr>
        <w:lastRenderedPageBreak/>
        <w:t>______________________________________________________________________________________________________________________</w:t>
      </w:r>
    </w:p>
    <w:p w:rsidR="00797E5B" w:rsidRDefault="00014BF6">
      <w:pPr>
        <w:numPr>
          <w:ilvl w:val="0"/>
          <w:numId w:val="41"/>
        </w:numPr>
        <w:pBdr>
          <w:top w:val="nil"/>
          <w:left w:val="nil"/>
          <w:bottom w:val="nil"/>
          <w:right w:val="nil"/>
          <w:between w:val="nil"/>
        </w:pBdr>
        <w:spacing w:line="252" w:lineRule="auto"/>
        <w:rPr>
          <w:color w:val="000000"/>
          <w:sz w:val="24"/>
          <w:szCs w:val="24"/>
        </w:rPr>
      </w:pPr>
      <w:r>
        <w:rPr>
          <w:color w:val="000000"/>
          <w:sz w:val="24"/>
          <w:szCs w:val="24"/>
          <w:rtl/>
        </w:rPr>
        <w:t>נימוקיי לביסוס בקשתי ________________________________________________________</w:t>
      </w:r>
    </w:p>
    <w:p w:rsidR="00797E5B" w:rsidRDefault="00014BF6">
      <w:pPr>
        <w:pBdr>
          <w:top w:val="nil"/>
          <w:left w:val="nil"/>
          <w:bottom w:val="nil"/>
          <w:right w:val="nil"/>
          <w:between w:val="nil"/>
        </w:pBdr>
        <w:ind w:left="720"/>
        <w:rPr>
          <w:color w:val="000000"/>
          <w:sz w:val="24"/>
          <w:szCs w:val="24"/>
        </w:rPr>
      </w:pPr>
      <w:r>
        <w:rPr>
          <w:color w:val="000000"/>
          <w:sz w:val="24"/>
          <w:szCs w:val="24"/>
        </w:rPr>
        <w:t>_________________</w:t>
      </w:r>
      <w:r>
        <w:rPr>
          <w:color w:val="000000"/>
          <w:sz w:val="24"/>
          <w:szCs w:val="24"/>
        </w:rPr>
        <w:t>_______________________________________________________________________________________________________________________________________________________</w:t>
      </w:r>
    </w:p>
    <w:p w:rsidR="00797E5B" w:rsidRDefault="00797E5B">
      <w:pPr>
        <w:pBdr>
          <w:top w:val="nil"/>
          <w:left w:val="nil"/>
          <w:bottom w:val="nil"/>
          <w:right w:val="nil"/>
          <w:between w:val="nil"/>
        </w:pBdr>
        <w:ind w:left="720"/>
        <w:rPr>
          <w:color w:val="000000"/>
          <w:sz w:val="24"/>
          <w:szCs w:val="24"/>
        </w:rPr>
      </w:pPr>
    </w:p>
    <w:p w:rsidR="00797E5B" w:rsidRDefault="00014BF6">
      <w:pPr>
        <w:numPr>
          <w:ilvl w:val="0"/>
          <w:numId w:val="31"/>
        </w:numPr>
        <w:pBdr>
          <w:top w:val="nil"/>
          <w:left w:val="nil"/>
          <w:bottom w:val="nil"/>
          <w:right w:val="nil"/>
          <w:between w:val="nil"/>
        </w:pBdr>
        <w:spacing w:line="252" w:lineRule="auto"/>
        <w:rPr>
          <w:b/>
          <w:color w:val="000000"/>
          <w:sz w:val="28"/>
          <w:szCs w:val="28"/>
        </w:rPr>
      </w:pPr>
      <w:r>
        <w:rPr>
          <w:b/>
          <w:color w:val="000000"/>
          <w:sz w:val="28"/>
          <w:szCs w:val="28"/>
          <w:rtl/>
        </w:rPr>
        <w:t>נא לצרף עותק של תעודה סיום שנה.</w:t>
      </w:r>
    </w:p>
    <w:p w:rsidR="00797E5B" w:rsidRDefault="00797E5B">
      <w:pPr>
        <w:pBdr>
          <w:top w:val="nil"/>
          <w:left w:val="nil"/>
          <w:bottom w:val="nil"/>
          <w:right w:val="nil"/>
          <w:between w:val="nil"/>
        </w:pBdr>
        <w:ind w:left="720"/>
        <w:rPr>
          <w:color w:val="000000"/>
          <w:sz w:val="24"/>
          <w:szCs w:val="24"/>
        </w:rPr>
      </w:pPr>
    </w:p>
    <w:p w:rsidR="00797E5B" w:rsidRDefault="00014BF6">
      <w:pPr>
        <w:pBdr>
          <w:top w:val="nil"/>
          <w:left w:val="nil"/>
          <w:bottom w:val="nil"/>
          <w:right w:val="nil"/>
          <w:between w:val="nil"/>
        </w:pBdr>
        <w:spacing w:line="480" w:lineRule="auto"/>
        <w:ind w:left="720"/>
        <w:rPr>
          <w:color w:val="000000"/>
          <w:sz w:val="24"/>
          <w:szCs w:val="24"/>
        </w:rPr>
      </w:pPr>
      <w:r>
        <w:rPr>
          <w:color w:val="000000"/>
          <w:sz w:val="24"/>
          <w:szCs w:val="24"/>
          <w:rtl/>
        </w:rPr>
        <w:t xml:space="preserve">                                      בברכה, </w:t>
      </w:r>
    </w:p>
    <w:p w:rsidR="00797E5B" w:rsidRDefault="00014BF6">
      <w:pPr>
        <w:pBdr>
          <w:top w:val="nil"/>
          <w:left w:val="nil"/>
          <w:bottom w:val="nil"/>
          <w:right w:val="nil"/>
          <w:between w:val="nil"/>
        </w:pBdr>
        <w:spacing w:line="480" w:lineRule="auto"/>
        <w:ind w:left="720"/>
        <w:jc w:val="center"/>
        <w:rPr>
          <w:color w:val="000000"/>
          <w:sz w:val="24"/>
          <w:szCs w:val="24"/>
        </w:rPr>
      </w:pPr>
      <w:r>
        <w:rPr>
          <w:color w:val="000000"/>
          <w:sz w:val="24"/>
          <w:szCs w:val="24"/>
          <w:rtl/>
        </w:rPr>
        <w:t>___________________   (</w:t>
      </w:r>
      <w:r>
        <w:rPr>
          <w:color w:val="000000"/>
          <w:sz w:val="24"/>
          <w:szCs w:val="24"/>
          <w:rtl/>
        </w:rPr>
        <w:t>חתימת התלמיד)</w:t>
      </w:r>
    </w:p>
    <w:p w:rsidR="00797E5B" w:rsidRDefault="00014BF6">
      <w:pPr>
        <w:pBdr>
          <w:top w:val="nil"/>
          <w:left w:val="nil"/>
          <w:bottom w:val="nil"/>
          <w:right w:val="nil"/>
          <w:between w:val="nil"/>
        </w:pBdr>
        <w:spacing w:line="480" w:lineRule="auto"/>
        <w:ind w:left="720"/>
        <w:jc w:val="center"/>
        <w:rPr>
          <w:color w:val="000000"/>
          <w:sz w:val="24"/>
          <w:szCs w:val="24"/>
        </w:rPr>
      </w:pPr>
      <w:r>
        <w:rPr>
          <w:color w:val="000000"/>
          <w:sz w:val="24"/>
          <w:szCs w:val="24"/>
          <w:rtl/>
        </w:rPr>
        <w:t xml:space="preserve">_____________________ (חתימת ההורה) </w:t>
      </w:r>
    </w:p>
    <w:p w:rsidR="00797E5B" w:rsidRDefault="00797E5B">
      <w:pPr>
        <w:pBdr>
          <w:top w:val="nil"/>
          <w:left w:val="nil"/>
          <w:bottom w:val="nil"/>
          <w:right w:val="nil"/>
          <w:between w:val="nil"/>
        </w:pBdr>
        <w:ind w:left="720"/>
        <w:rPr>
          <w:color w:val="000000"/>
          <w:sz w:val="24"/>
          <w:szCs w:val="24"/>
        </w:rPr>
      </w:pPr>
    </w:p>
    <w:p w:rsidR="00797E5B" w:rsidRDefault="00014BF6">
      <w:pPr>
        <w:pBdr>
          <w:top w:val="nil"/>
          <w:left w:val="nil"/>
          <w:bottom w:val="nil"/>
          <w:right w:val="nil"/>
          <w:between w:val="nil"/>
        </w:pBdr>
        <w:ind w:left="720"/>
        <w:rPr>
          <w:color w:val="000000"/>
          <w:sz w:val="24"/>
          <w:szCs w:val="24"/>
        </w:rPr>
      </w:pPr>
      <w:r>
        <w:rPr>
          <w:color w:val="000000"/>
          <w:sz w:val="24"/>
          <w:szCs w:val="24"/>
          <w:rtl/>
        </w:rPr>
        <w:t xml:space="preserve">הצוות החינוכי מצא לנכון  </w:t>
      </w:r>
      <w:r>
        <w:rPr>
          <w:b/>
          <w:color w:val="000000"/>
          <w:sz w:val="24"/>
          <w:szCs w:val="24"/>
          <w:rtl/>
        </w:rPr>
        <w:t>לאשר / לא לאשר</w:t>
      </w:r>
      <w:r>
        <w:rPr>
          <w:color w:val="000000"/>
          <w:sz w:val="24"/>
          <w:szCs w:val="24"/>
          <w:rtl/>
        </w:rPr>
        <w:t xml:space="preserve"> את הבקשה. </w:t>
      </w:r>
    </w:p>
    <w:p w:rsidR="00797E5B" w:rsidRDefault="00014BF6">
      <w:pPr>
        <w:pBdr>
          <w:top w:val="nil"/>
          <w:left w:val="nil"/>
          <w:bottom w:val="nil"/>
          <w:right w:val="nil"/>
          <w:between w:val="nil"/>
        </w:pBdr>
        <w:spacing w:line="360" w:lineRule="auto"/>
        <w:ind w:left="720"/>
        <w:rPr>
          <w:color w:val="000000"/>
          <w:sz w:val="24"/>
          <w:szCs w:val="24"/>
        </w:rPr>
      </w:pPr>
      <w:r>
        <w:rPr>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w:t>
      </w:r>
    </w:p>
    <w:p w:rsidR="00797E5B" w:rsidRDefault="00014BF6">
      <w:pPr>
        <w:pBdr>
          <w:top w:val="nil"/>
          <w:left w:val="nil"/>
          <w:bottom w:val="nil"/>
          <w:right w:val="nil"/>
          <w:between w:val="nil"/>
        </w:pBdr>
        <w:ind w:left="720"/>
        <w:rPr>
          <w:b/>
          <w:color w:val="000000"/>
          <w:sz w:val="24"/>
          <w:szCs w:val="24"/>
        </w:rPr>
      </w:pPr>
      <w:r>
        <w:rPr>
          <w:b/>
          <w:color w:val="000000"/>
          <w:sz w:val="24"/>
          <w:szCs w:val="24"/>
          <w:rtl/>
        </w:rPr>
        <w:t xml:space="preserve">                   </w:t>
      </w:r>
      <w:r>
        <w:rPr>
          <w:b/>
          <w:color w:val="000000"/>
          <w:sz w:val="24"/>
          <w:szCs w:val="24"/>
          <w:rtl/>
        </w:rPr>
        <w:t xml:space="preserve">         בברכת עלה והצלח!</w:t>
      </w:r>
    </w:p>
    <w:p w:rsidR="00797E5B" w:rsidRDefault="00797E5B">
      <w:pPr>
        <w:pBdr>
          <w:top w:val="nil"/>
          <w:left w:val="nil"/>
          <w:bottom w:val="nil"/>
          <w:right w:val="nil"/>
          <w:between w:val="nil"/>
        </w:pBdr>
        <w:ind w:left="720"/>
        <w:rPr>
          <w:b/>
          <w:color w:val="000000"/>
          <w:sz w:val="24"/>
          <w:szCs w:val="24"/>
        </w:rPr>
      </w:pPr>
    </w:p>
    <w:p w:rsidR="00797E5B" w:rsidRDefault="00014BF6">
      <w:pPr>
        <w:jc w:val="center"/>
        <w:rPr>
          <w:sz w:val="24"/>
          <w:szCs w:val="24"/>
        </w:rPr>
      </w:pPr>
      <w:r>
        <w:rPr>
          <w:sz w:val="24"/>
          <w:szCs w:val="24"/>
          <w:rtl/>
        </w:rPr>
        <w:t xml:space="preserve">את הטופס ניתן להגיש עד 23/06/24 בשעה 12:00 לתא של אירה </w:t>
      </w:r>
      <w:proofErr w:type="spellStart"/>
      <w:r>
        <w:rPr>
          <w:sz w:val="24"/>
          <w:szCs w:val="24"/>
          <w:rtl/>
        </w:rPr>
        <w:t>צ'ומק</w:t>
      </w:r>
      <w:proofErr w:type="spellEnd"/>
      <w:r>
        <w:rPr>
          <w:sz w:val="24"/>
          <w:szCs w:val="24"/>
          <w:rtl/>
        </w:rPr>
        <w:t xml:space="preserve"> במזכירות ביה"ס. </w:t>
      </w:r>
    </w:p>
    <w:p w:rsidR="00797E5B" w:rsidRDefault="00797E5B">
      <w:pPr>
        <w:jc w:val="center"/>
        <w:rPr>
          <w:sz w:val="24"/>
          <w:szCs w:val="24"/>
        </w:rPr>
      </w:pPr>
    </w:p>
    <w:p w:rsidR="00797E5B" w:rsidRDefault="00014BF6">
      <w:pPr>
        <w:rPr>
          <w:b/>
          <w:sz w:val="24"/>
          <w:szCs w:val="24"/>
        </w:rPr>
      </w:pPr>
      <w:r>
        <w:rPr>
          <w:b/>
          <w:sz w:val="24"/>
          <w:szCs w:val="24"/>
          <w:rtl/>
        </w:rPr>
        <w:t xml:space="preserve">   תשובה סופית תינתן טלפונית בתאריך 26/6/24 עד השעה 16:00. </w:t>
      </w:r>
    </w:p>
    <w:p w:rsidR="00797E5B" w:rsidRDefault="00014BF6">
      <w:pPr>
        <w:spacing w:line="360" w:lineRule="auto"/>
        <w:rPr>
          <w:sz w:val="24"/>
          <w:szCs w:val="24"/>
        </w:rPr>
      </w:pPr>
      <w:r>
        <w:rPr>
          <w:sz w:val="24"/>
          <w:szCs w:val="24"/>
        </w:rPr>
        <w:t xml:space="preserve">          </w:t>
      </w:r>
    </w:p>
    <w:sectPr w:rsidR="00797E5B">
      <w:headerReference w:type="even" r:id="rId66"/>
      <w:headerReference w:type="default" r:id="rId67"/>
      <w:footerReference w:type="even" r:id="rId68"/>
      <w:footerReference w:type="default" r:id="rId69"/>
      <w:headerReference w:type="first" r:id="rId70"/>
      <w:footerReference w:type="first" r:id="rId71"/>
      <w:pgSz w:w="11906" w:h="16838"/>
      <w:pgMar w:top="851" w:right="1274" w:bottom="1418" w:left="426" w:header="709" w:footer="4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4BF6" w:rsidRDefault="00014BF6">
      <w:r>
        <w:separator/>
      </w:r>
    </w:p>
  </w:endnote>
  <w:endnote w:type="continuationSeparator" w:id="0">
    <w:p w:rsidR="00014BF6" w:rsidRDefault="00014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5B" w:rsidRDefault="00797E5B">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5B" w:rsidRDefault="00797E5B">
    <w:pPr>
      <w:pBdr>
        <w:top w:val="nil"/>
        <w:left w:val="nil"/>
        <w:bottom w:val="nil"/>
        <w:right w:val="nil"/>
        <w:between w:val="nil"/>
      </w:pBdr>
      <w:tabs>
        <w:tab w:val="center" w:pos="4153"/>
        <w:tab w:val="right" w:pos="8306"/>
      </w:tabs>
      <w:jc w:val="center"/>
      <w:rPr>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5B" w:rsidRDefault="00797E5B">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4BF6" w:rsidRDefault="00014BF6">
      <w:r>
        <w:separator/>
      </w:r>
    </w:p>
  </w:footnote>
  <w:footnote w:type="continuationSeparator" w:id="0">
    <w:p w:rsidR="00014BF6" w:rsidRDefault="00014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5B" w:rsidRDefault="00797E5B">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5B" w:rsidRDefault="00014BF6">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sidR="00493A6F">
      <w:rPr>
        <w:color w:val="000000"/>
      </w:rPr>
      <w:fldChar w:fldCharType="separate"/>
    </w:r>
    <w:r w:rsidR="00493A6F">
      <w:rPr>
        <w:noProof/>
        <w:color w:val="000000"/>
        <w:rtl/>
      </w:rPr>
      <w:t>1</w:t>
    </w:r>
    <w:r>
      <w:rPr>
        <w:color w:val="000000"/>
      </w:rPr>
      <w:fldChar w:fldCharType="end"/>
    </w:r>
  </w:p>
  <w:p w:rsidR="00797E5B" w:rsidRDefault="00797E5B">
    <w:pPr>
      <w:pBdr>
        <w:top w:val="nil"/>
        <w:left w:val="nil"/>
        <w:bottom w:val="nil"/>
        <w:right w:val="nil"/>
        <w:between w:val="nil"/>
      </w:pBdr>
      <w:tabs>
        <w:tab w:val="left" w:pos="3116"/>
        <w:tab w:val="center" w:pos="4678"/>
        <w:tab w:val="right" w:pos="9356"/>
      </w:tabs>
      <w:jc w:val="both"/>
      <w:rPr>
        <w:b/>
        <w:color w:val="00000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E5B" w:rsidRDefault="00797E5B">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5DD3"/>
    <w:multiLevelType w:val="multilevel"/>
    <w:tmpl w:val="6B229592"/>
    <w:lvl w:ilvl="0">
      <w:start w:val="1"/>
      <w:numFmt w:val="bullet"/>
      <w:lvlText w:val="⮚"/>
      <w:lvlJc w:val="left"/>
      <w:pPr>
        <w:ind w:left="1494" w:hanging="360"/>
      </w:pPr>
      <w:rPr>
        <w:rFonts w:ascii="Noto Sans Symbols" w:eastAsia="Noto Sans Symbols" w:hAnsi="Noto Sans Symbols" w:cs="Noto Sans Symbols"/>
        <w:b/>
        <w:sz w:val="18"/>
        <w:szCs w:val="18"/>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 w15:restartNumberingAfterBreak="0">
    <w:nsid w:val="01996B34"/>
    <w:multiLevelType w:val="multilevel"/>
    <w:tmpl w:val="0A4C84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D20DC1"/>
    <w:multiLevelType w:val="multilevel"/>
    <w:tmpl w:val="B25ACF50"/>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0C3C00"/>
    <w:multiLevelType w:val="multilevel"/>
    <w:tmpl w:val="0124207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050E222D"/>
    <w:multiLevelType w:val="multilevel"/>
    <w:tmpl w:val="918AE5C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05792AEB"/>
    <w:multiLevelType w:val="multilevel"/>
    <w:tmpl w:val="540E1A1A"/>
    <w:lvl w:ilvl="0">
      <w:start w:val="1"/>
      <w:numFmt w:val="bullet"/>
      <w:lvlText w:val="❖"/>
      <w:lvlJc w:val="left"/>
      <w:pPr>
        <w:ind w:left="644" w:hanging="358"/>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6" w15:restartNumberingAfterBreak="0">
    <w:nsid w:val="07393B8A"/>
    <w:multiLevelType w:val="multilevel"/>
    <w:tmpl w:val="DD3E3F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44151B"/>
    <w:multiLevelType w:val="multilevel"/>
    <w:tmpl w:val="A0CC25B8"/>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E11672"/>
    <w:multiLevelType w:val="multilevel"/>
    <w:tmpl w:val="B70AA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D8424C"/>
    <w:multiLevelType w:val="multilevel"/>
    <w:tmpl w:val="500C7682"/>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10" w15:restartNumberingAfterBreak="0">
    <w:nsid w:val="156742C8"/>
    <w:multiLevelType w:val="multilevel"/>
    <w:tmpl w:val="4726F71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17AC5C84"/>
    <w:multiLevelType w:val="multilevel"/>
    <w:tmpl w:val="F7E241B0"/>
    <w:lvl w:ilvl="0">
      <w:start w:val="1"/>
      <w:numFmt w:val="bullet"/>
      <w:lvlText w:val="⮚"/>
      <w:lvlJc w:val="left"/>
      <w:pPr>
        <w:ind w:left="42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12" w15:restartNumberingAfterBreak="0">
    <w:nsid w:val="1CBA4D32"/>
    <w:multiLevelType w:val="multilevel"/>
    <w:tmpl w:val="8B76A4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38552B"/>
    <w:multiLevelType w:val="multilevel"/>
    <w:tmpl w:val="491E6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FD85352"/>
    <w:multiLevelType w:val="multilevel"/>
    <w:tmpl w:val="52E2FC9A"/>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5" w15:restartNumberingAfterBreak="0">
    <w:nsid w:val="20ED5A06"/>
    <w:multiLevelType w:val="multilevel"/>
    <w:tmpl w:val="CEBA3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71629BA"/>
    <w:multiLevelType w:val="multilevel"/>
    <w:tmpl w:val="F7FABE5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CAB697B"/>
    <w:multiLevelType w:val="multilevel"/>
    <w:tmpl w:val="B3AA3014"/>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18" w15:restartNumberingAfterBreak="0">
    <w:nsid w:val="31CB763E"/>
    <w:multiLevelType w:val="multilevel"/>
    <w:tmpl w:val="19F66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1634C7"/>
    <w:multiLevelType w:val="multilevel"/>
    <w:tmpl w:val="F87A0BA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32564FC4"/>
    <w:multiLevelType w:val="multilevel"/>
    <w:tmpl w:val="981AA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48B73E0"/>
    <w:multiLevelType w:val="multilevel"/>
    <w:tmpl w:val="72B62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9B4D1F"/>
    <w:multiLevelType w:val="multilevel"/>
    <w:tmpl w:val="B06815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35390C42"/>
    <w:multiLevelType w:val="multilevel"/>
    <w:tmpl w:val="D0E0CBD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7C7FF1"/>
    <w:multiLevelType w:val="multilevel"/>
    <w:tmpl w:val="06A2C0E8"/>
    <w:lvl w:ilvl="0">
      <w:start w:val="1"/>
      <w:numFmt w:val="bullet"/>
      <w:lvlText w:val="o"/>
      <w:lvlJc w:val="left"/>
      <w:pPr>
        <w:ind w:left="2061" w:hanging="360"/>
      </w:pPr>
      <w:rPr>
        <w:rFonts w:ascii="Courier New" w:eastAsia="Courier New" w:hAnsi="Courier New" w:cs="Courier New"/>
      </w:rPr>
    </w:lvl>
    <w:lvl w:ilvl="1">
      <w:start w:val="1"/>
      <w:numFmt w:val="bullet"/>
      <w:lvlText w:val="⮚"/>
      <w:lvlJc w:val="left"/>
      <w:pPr>
        <w:ind w:left="927"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9D85A55"/>
    <w:multiLevelType w:val="multilevel"/>
    <w:tmpl w:val="7ED2A992"/>
    <w:lvl w:ilvl="0">
      <w:start w:val="1"/>
      <w:numFmt w:val="bullet"/>
      <w:lvlText w:val="□"/>
      <w:lvlJc w:val="left"/>
      <w:pPr>
        <w:ind w:left="720" w:hanging="360"/>
      </w:pPr>
      <w:rPr>
        <w:rFonts w:ascii="Courier New" w:eastAsia="Courier New" w:hAnsi="Courier New" w:cs="Courier New"/>
        <w:sz w:val="44"/>
        <w:szCs w:val="4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F067A6F"/>
    <w:multiLevelType w:val="multilevel"/>
    <w:tmpl w:val="A2309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Calibri" w:eastAsia="Calibri" w:hAnsi="Calibri" w:cs="Calibri"/>
      </w:rPr>
    </w:lvl>
    <w:lvl w:ilvl="4">
      <w:start w:val="1"/>
      <w:numFmt w:val="bullet"/>
      <w:lvlText w:val="•"/>
      <w:lvlJc w:val="left"/>
      <w:pPr>
        <w:ind w:left="3600" w:hanging="360"/>
      </w:pPr>
      <w:rPr>
        <w:rFonts w:ascii="Calibri" w:eastAsia="Calibri" w:hAnsi="Calibri" w:cs="Calibri"/>
      </w:rPr>
    </w:lvl>
    <w:lvl w:ilvl="5">
      <w:start w:val="1"/>
      <w:numFmt w:val="bullet"/>
      <w:lvlText w:val="•"/>
      <w:lvlJc w:val="left"/>
      <w:pPr>
        <w:ind w:left="4320" w:hanging="360"/>
      </w:pPr>
      <w:rPr>
        <w:rFonts w:ascii="Calibri" w:eastAsia="Calibri" w:hAnsi="Calibri" w:cs="Calibri"/>
      </w:rPr>
    </w:lvl>
    <w:lvl w:ilvl="6">
      <w:start w:val="1"/>
      <w:numFmt w:val="bullet"/>
      <w:lvlText w:val="•"/>
      <w:lvlJc w:val="left"/>
      <w:pPr>
        <w:ind w:left="5040" w:hanging="360"/>
      </w:pPr>
      <w:rPr>
        <w:rFonts w:ascii="Calibri" w:eastAsia="Calibri" w:hAnsi="Calibri" w:cs="Calibri"/>
      </w:rPr>
    </w:lvl>
    <w:lvl w:ilvl="7">
      <w:start w:val="1"/>
      <w:numFmt w:val="bullet"/>
      <w:lvlText w:val="•"/>
      <w:lvlJc w:val="left"/>
      <w:pPr>
        <w:ind w:left="5760" w:hanging="360"/>
      </w:pPr>
      <w:rPr>
        <w:rFonts w:ascii="Calibri" w:eastAsia="Calibri" w:hAnsi="Calibri" w:cs="Calibri"/>
      </w:rPr>
    </w:lvl>
    <w:lvl w:ilvl="8">
      <w:start w:val="1"/>
      <w:numFmt w:val="bullet"/>
      <w:lvlText w:val="•"/>
      <w:lvlJc w:val="left"/>
      <w:pPr>
        <w:ind w:left="6480" w:hanging="360"/>
      </w:pPr>
      <w:rPr>
        <w:rFonts w:ascii="Calibri" w:eastAsia="Calibri" w:hAnsi="Calibri" w:cs="Calibri"/>
      </w:rPr>
    </w:lvl>
  </w:abstractNum>
  <w:abstractNum w:abstractNumId="27" w15:restartNumberingAfterBreak="0">
    <w:nsid w:val="431E1B66"/>
    <w:multiLevelType w:val="multilevel"/>
    <w:tmpl w:val="7DDE2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3375EB3"/>
    <w:multiLevelType w:val="multilevel"/>
    <w:tmpl w:val="A5041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656124B"/>
    <w:multiLevelType w:val="multilevel"/>
    <w:tmpl w:val="0E88BE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Calibri" w:eastAsia="Calibri" w:hAnsi="Calibri" w:cs="Calibri"/>
      </w:rPr>
    </w:lvl>
    <w:lvl w:ilvl="4">
      <w:start w:val="1"/>
      <w:numFmt w:val="bullet"/>
      <w:lvlText w:val="•"/>
      <w:lvlJc w:val="left"/>
      <w:pPr>
        <w:ind w:left="3600" w:hanging="360"/>
      </w:pPr>
      <w:rPr>
        <w:rFonts w:ascii="Calibri" w:eastAsia="Calibri" w:hAnsi="Calibri" w:cs="Calibri"/>
      </w:rPr>
    </w:lvl>
    <w:lvl w:ilvl="5">
      <w:start w:val="1"/>
      <w:numFmt w:val="bullet"/>
      <w:lvlText w:val="•"/>
      <w:lvlJc w:val="left"/>
      <w:pPr>
        <w:ind w:left="4320" w:hanging="360"/>
      </w:pPr>
      <w:rPr>
        <w:rFonts w:ascii="Calibri" w:eastAsia="Calibri" w:hAnsi="Calibri" w:cs="Calibri"/>
      </w:rPr>
    </w:lvl>
    <w:lvl w:ilvl="6">
      <w:start w:val="1"/>
      <w:numFmt w:val="bullet"/>
      <w:lvlText w:val="•"/>
      <w:lvlJc w:val="left"/>
      <w:pPr>
        <w:ind w:left="5040" w:hanging="360"/>
      </w:pPr>
      <w:rPr>
        <w:rFonts w:ascii="Calibri" w:eastAsia="Calibri" w:hAnsi="Calibri" w:cs="Calibri"/>
      </w:rPr>
    </w:lvl>
    <w:lvl w:ilvl="7">
      <w:start w:val="1"/>
      <w:numFmt w:val="bullet"/>
      <w:lvlText w:val="•"/>
      <w:lvlJc w:val="left"/>
      <w:pPr>
        <w:ind w:left="5760" w:hanging="360"/>
      </w:pPr>
      <w:rPr>
        <w:rFonts w:ascii="Calibri" w:eastAsia="Calibri" w:hAnsi="Calibri" w:cs="Calibri"/>
      </w:rPr>
    </w:lvl>
    <w:lvl w:ilvl="8">
      <w:start w:val="1"/>
      <w:numFmt w:val="bullet"/>
      <w:lvlText w:val="•"/>
      <w:lvlJc w:val="left"/>
      <w:pPr>
        <w:ind w:left="6480" w:hanging="360"/>
      </w:pPr>
      <w:rPr>
        <w:rFonts w:ascii="Calibri" w:eastAsia="Calibri" w:hAnsi="Calibri" w:cs="Calibri"/>
      </w:rPr>
    </w:lvl>
  </w:abstractNum>
  <w:abstractNum w:abstractNumId="30" w15:restartNumberingAfterBreak="0">
    <w:nsid w:val="49FF072A"/>
    <w:multiLevelType w:val="multilevel"/>
    <w:tmpl w:val="EAC406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D3B0845"/>
    <w:multiLevelType w:val="multilevel"/>
    <w:tmpl w:val="C914B014"/>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503E276C"/>
    <w:multiLevelType w:val="multilevel"/>
    <w:tmpl w:val="42865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E0614F"/>
    <w:multiLevelType w:val="multilevel"/>
    <w:tmpl w:val="CB7C13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25663D0"/>
    <w:multiLevelType w:val="multilevel"/>
    <w:tmpl w:val="C46E5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2FE313A"/>
    <w:multiLevelType w:val="multilevel"/>
    <w:tmpl w:val="7136ABE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539E22F8"/>
    <w:multiLevelType w:val="multilevel"/>
    <w:tmpl w:val="76C048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7A81AD0"/>
    <w:multiLevelType w:val="multilevel"/>
    <w:tmpl w:val="B34CFE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8853DB1"/>
    <w:multiLevelType w:val="multilevel"/>
    <w:tmpl w:val="D2CC7F2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59B41E93"/>
    <w:multiLevelType w:val="multilevel"/>
    <w:tmpl w:val="469C54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16C3633"/>
    <w:multiLevelType w:val="multilevel"/>
    <w:tmpl w:val="0FCEA51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1" w15:restartNumberingAfterBreak="0">
    <w:nsid w:val="62151D49"/>
    <w:multiLevelType w:val="multilevel"/>
    <w:tmpl w:val="813685AA"/>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2" w15:restartNumberingAfterBreak="0">
    <w:nsid w:val="621D30EF"/>
    <w:multiLevelType w:val="multilevel"/>
    <w:tmpl w:val="FE2A4D64"/>
    <w:lvl w:ilvl="0">
      <w:start w:val="1"/>
      <w:numFmt w:val="bullet"/>
      <w:lvlText w:val="✔"/>
      <w:lvlJc w:val="left"/>
      <w:pPr>
        <w:ind w:left="1080" w:hanging="360"/>
      </w:pPr>
      <w:rPr>
        <w:rFonts w:ascii="Noto Sans Symbols" w:eastAsia="Noto Sans Symbols" w:hAnsi="Noto Sans Symbols" w:cs="Noto Sans Symbols"/>
        <w:b/>
        <w:sz w:val="44"/>
        <w:szCs w:val="4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67142948"/>
    <w:multiLevelType w:val="multilevel"/>
    <w:tmpl w:val="B7A0F4A0"/>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4" w15:restartNumberingAfterBreak="0">
    <w:nsid w:val="68D92D32"/>
    <w:multiLevelType w:val="multilevel"/>
    <w:tmpl w:val="14822300"/>
    <w:lvl w:ilvl="0">
      <w:start w:val="1"/>
      <w:numFmt w:val="bullet"/>
      <w:lvlText w:val="⮚"/>
      <w:lvlJc w:val="left"/>
      <w:pPr>
        <w:ind w:left="800" w:hanging="360"/>
      </w:pPr>
      <w:rPr>
        <w:rFonts w:ascii="Noto Sans Symbols" w:eastAsia="Noto Sans Symbols" w:hAnsi="Noto Sans Symbols" w:cs="Noto Sans Symbols"/>
      </w:rPr>
    </w:lvl>
    <w:lvl w:ilvl="1">
      <w:start w:val="1"/>
      <w:numFmt w:val="bullet"/>
      <w:lvlText w:val="o"/>
      <w:lvlJc w:val="left"/>
      <w:pPr>
        <w:ind w:left="1520" w:hanging="360"/>
      </w:pPr>
      <w:rPr>
        <w:rFonts w:ascii="Courier New" w:eastAsia="Courier New" w:hAnsi="Courier New" w:cs="Courier New"/>
      </w:rPr>
    </w:lvl>
    <w:lvl w:ilvl="2">
      <w:start w:val="1"/>
      <w:numFmt w:val="bullet"/>
      <w:lvlText w:val="▪"/>
      <w:lvlJc w:val="left"/>
      <w:pPr>
        <w:ind w:left="2240" w:hanging="360"/>
      </w:pPr>
      <w:rPr>
        <w:rFonts w:ascii="Noto Sans Symbols" w:eastAsia="Noto Sans Symbols" w:hAnsi="Noto Sans Symbols" w:cs="Noto Sans Symbols"/>
      </w:rPr>
    </w:lvl>
    <w:lvl w:ilvl="3">
      <w:start w:val="1"/>
      <w:numFmt w:val="bullet"/>
      <w:lvlText w:val="●"/>
      <w:lvlJc w:val="left"/>
      <w:pPr>
        <w:ind w:left="2960" w:hanging="360"/>
      </w:pPr>
      <w:rPr>
        <w:rFonts w:ascii="Noto Sans Symbols" w:eastAsia="Noto Sans Symbols" w:hAnsi="Noto Sans Symbols" w:cs="Noto Sans Symbols"/>
      </w:rPr>
    </w:lvl>
    <w:lvl w:ilvl="4">
      <w:start w:val="1"/>
      <w:numFmt w:val="bullet"/>
      <w:lvlText w:val="o"/>
      <w:lvlJc w:val="left"/>
      <w:pPr>
        <w:ind w:left="3680" w:hanging="360"/>
      </w:pPr>
      <w:rPr>
        <w:rFonts w:ascii="Courier New" w:eastAsia="Courier New" w:hAnsi="Courier New" w:cs="Courier New"/>
      </w:rPr>
    </w:lvl>
    <w:lvl w:ilvl="5">
      <w:start w:val="1"/>
      <w:numFmt w:val="bullet"/>
      <w:lvlText w:val="▪"/>
      <w:lvlJc w:val="left"/>
      <w:pPr>
        <w:ind w:left="4400" w:hanging="360"/>
      </w:pPr>
      <w:rPr>
        <w:rFonts w:ascii="Noto Sans Symbols" w:eastAsia="Noto Sans Symbols" w:hAnsi="Noto Sans Symbols" w:cs="Noto Sans Symbols"/>
      </w:rPr>
    </w:lvl>
    <w:lvl w:ilvl="6">
      <w:start w:val="1"/>
      <w:numFmt w:val="bullet"/>
      <w:lvlText w:val="●"/>
      <w:lvlJc w:val="left"/>
      <w:pPr>
        <w:ind w:left="5120" w:hanging="360"/>
      </w:pPr>
      <w:rPr>
        <w:rFonts w:ascii="Noto Sans Symbols" w:eastAsia="Noto Sans Symbols" w:hAnsi="Noto Sans Symbols" w:cs="Noto Sans Symbols"/>
      </w:rPr>
    </w:lvl>
    <w:lvl w:ilvl="7">
      <w:start w:val="1"/>
      <w:numFmt w:val="bullet"/>
      <w:lvlText w:val="o"/>
      <w:lvlJc w:val="left"/>
      <w:pPr>
        <w:ind w:left="5840" w:hanging="360"/>
      </w:pPr>
      <w:rPr>
        <w:rFonts w:ascii="Courier New" w:eastAsia="Courier New" w:hAnsi="Courier New" w:cs="Courier New"/>
      </w:rPr>
    </w:lvl>
    <w:lvl w:ilvl="8">
      <w:start w:val="1"/>
      <w:numFmt w:val="bullet"/>
      <w:lvlText w:val="▪"/>
      <w:lvlJc w:val="left"/>
      <w:pPr>
        <w:ind w:left="6560" w:hanging="360"/>
      </w:pPr>
      <w:rPr>
        <w:rFonts w:ascii="Noto Sans Symbols" w:eastAsia="Noto Sans Symbols" w:hAnsi="Noto Sans Symbols" w:cs="Noto Sans Symbols"/>
      </w:rPr>
    </w:lvl>
  </w:abstractNum>
  <w:abstractNum w:abstractNumId="45" w15:restartNumberingAfterBreak="0">
    <w:nsid w:val="68E14F0C"/>
    <w:multiLevelType w:val="multilevel"/>
    <w:tmpl w:val="7C368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9DF6F31"/>
    <w:multiLevelType w:val="multilevel"/>
    <w:tmpl w:val="F8349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E917575"/>
    <w:multiLevelType w:val="multilevel"/>
    <w:tmpl w:val="AA9CCACE"/>
    <w:lvl w:ilvl="0">
      <w:start w:val="1"/>
      <w:numFmt w:val="bullet"/>
      <w:lvlText w:val="⮚"/>
      <w:lvlJc w:val="left"/>
      <w:pPr>
        <w:ind w:left="1211" w:hanging="360"/>
      </w:pPr>
      <w:rPr>
        <w:rFonts w:ascii="Noto Sans Symbols" w:eastAsia="Noto Sans Symbols" w:hAnsi="Noto Sans Symbols" w:cs="Noto Sans Symbols"/>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8" w15:restartNumberingAfterBreak="0">
    <w:nsid w:val="6FAF6DB7"/>
    <w:multiLevelType w:val="multilevel"/>
    <w:tmpl w:val="B49C4F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2CE0A68"/>
    <w:multiLevelType w:val="multilevel"/>
    <w:tmpl w:val="AFAA8D8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4802BDD"/>
    <w:multiLevelType w:val="multilevel"/>
    <w:tmpl w:val="03EA8760"/>
    <w:lvl w:ilvl="0">
      <w:start w:val="1"/>
      <w:numFmt w:val="bullet"/>
      <w:lvlText w:val="✔"/>
      <w:lvlJc w:val="left"/>
      <w:pPr>
        <w:ind w:left="720" w:hanging="360"/>
      </w:pPr>
      <w:rPr>
        <w:rFonts w:ascii="Noto Sans Symbols" w:eastAsia="Noto Sans Symbols" w:hAnsi="Noto Sans Symbols" w:cs="Noto Sans Symbols"/>
        <w:b/>
        <w:sz w:val="44"/>
        <w:szCs w:val="44"/>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7815035"/>
    <w:multiLevelType w:val="multilevel"/>
    <w:tmpl w:val="A5401B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9D95545"/>
    <w:multiLevelType w:val="multilevel"/>
    <w:tmpl w:val="134E0D0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3" w15:restartNumberingAfterBreak="0">
    <w:nsid w:val="7DAA3762"/>
    <w:multiLevelType w:val="multilevel"/>
    <w:tmpl w:val="B1EC57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3"/>
  </w:num>
  <w:num w:numId="2">
    <w:abstractNumId w:val="45"/>
  </w:num>
  <w:num w:numId="3">
    <w:abstractNumId w:val="16"/>
  </w:num>
  <w:num w:numId="4">
    <w:abstractNumId w:val="43"/>
  </w:num>
  <w:num w:numId="5">
    <w:abstractNumId w:val="14"/>
  </w:num>
  <w:num w:numId="6">
    <w:abstractNumId w:val="17"/>
  </w:num>
  <w:num w:numId="7">
    <w:abstractNumId w:val="46"/>
  </w:num>
  <w:num w:numId="8">
    <w:abstractNumId w:val="51"/>
  </w:num>
  <w:num w:numId="9">
    <w:abstractNumId w:val="9"/>
  </w:num>
  <w:num w:numId="10">
    <w:abstractNumId w:val="50"/>
  </w:num>
  <w:num w:numId="11">
    <w:abstractNumId w:val="0"/>
  </w:num>
  <w:num w:numId="12">
    <w:abstractNumId w:val="24"/>
  </w:num>
  <w:num w:numId="13">
    <w:abstractNumId w:val="5"/>
  </w:num>
  <w:num w:numId="14">
    <w:abstractNumId w:val="47"/>
  </w:num>
  <w:num w:numId="15">
    <w:abstractNumId w:val="52"/>
  </w:num>
  <w:num w:numId="16">
    <w:abstractNumId w:val="32"/>
  </w:num>
  <w:num w:numId="17">
    <w:abstractNumId w:val="15"/>
  </w:num>
  <w:num w:numId="18">
    <w:abstractNumId w:val="34"/>
  </w:num>
  <w:num w:numId="19">
    <w:abstractNumId w:val="39"/>
  </w:num>
  <w:num w:numId="20">
    <w:abstractNumId w:val="27"/>
  </w:num>
  <w:num w:numId="21">
    <w:abstractNumId w:val="49"/>
  </w:num>
  <w:num w:numId="22">
    <w:abstractNumId w:val="40"/>
  </w:num>
  <w:num w:numId="23">
    <w:abstractNumId w:val="18"/>
  </w:num>
  <w:num w:numId="24">
    <w:abstractNumId w:val="28"/>
  </w:num>
  <w:num w:numId="25">
    <w:abstractNumId w:val="25"/>
  </w:num>
  <w:num w:numId="26">
    <w:abstractNumId w:val="38"/>
  </w:num>
  <w:num w:numId="27">
    <w:abstractNumId w:val="3"/>
  </w:num>
  <w:num w:numId="28">
    <w:abstractNumId w:val="23"/>
  </w:num>
  <w:num w:numId="29">
    <w:abstractNumId w:val="36"/>
  </w:num>
  <w:num w:numId="30">
    <w:abstractNumId w:val="12"/>
  </w:num>
  <w:num w:numId="31">
    <w:abstractNumId w:val="31"/>
  </w:num>
  <w:num w:numId="32">
    <w:abstractNumId w:val="22"/>
  </w:num>
  <w:num w:numId="33">
    <w:abstractNumId w:val="7"/>
  </w:num>
  <w:num w:numId="34">
    <w:abstractNumId w:val="29"/>
  </w:num>
  <w:num w:numId="35">
    <w:abstractNumId w:val="42"/>
  </w:num>
  <w:num w:numId="36">
    <w:abstractNumId w:val="26"/>
  </w:num>
  <w:num w:numId="37">
    <w:abstractNumId w:val="4"/>
  </w:num>
  <w:num w:numId="38">
    <w:abstractNumId w:val="35"/>
  </w:num>
  <w:num w:numId="39">
    <w:abstractNumId w:val="41"/>
  </w:num>
  <w:num w:numId="40">
    <w:abstractNumId w:val="10"/>
  </w:num>
  <w:num w:numId="41">
    <w:abstractNumId w:val="1"/>
  </w:num>
  <w:num w:numId="42">
    <w:abstractNumId w:val="2"/>
  </w:num>
  <w:num w:numId="43">
    <w:abstractNumId w:val="37"/>
  </w:num>
  <w:num w:numId="44">
    <w:abstractNumId w:val="53"/>
  </w:num>
  <w:num w:numId="45">
    <w:abstractNumId w:val="44"/>
  </w:num>
  <w:num w:numId="46">
    <w:abstractNumId w:val="13"/>
  </w:num>
  <w:num w:numId="47">
    <w:abstractNumId w:val="8"/>
  </w:num>
  <w:num w:numId="48">
    <w:abstractNumId w:val="48"/>
  </w:num>
  <w:num w:numId="49">
    <w:abstractNumId w:val="21"/>
  </w:num>
  <w:num w:numId="50">
    <w:abstractNumId w:val="19"/>
  </w:num>
  <w:num w:numId="51">
    <w:abstractNumId w:val="20"/>
  </w:num>
  <w:num w:numId="52">
    <w:abstractNumId w:val="30"/>
  </w:num>
  <w:num w:numId="53">
    <w:abstractNumId w:val="6"/>
  </w:num>
  <w:num w:numId="54">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E5B"/>
    <w:rsid w:val="00014BF6"/>
    <w:rsid w:val="00493A6F"/>
    <w:rsid w:val="00797E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D7FCD6-B761-4E5E-A74C-507DE4B4A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pPr>
        <w:bidi/>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spacing w:line="360" w:lineRule="auto"/>
      <w:outlineLvl w:val="0"/>
    </w:pPr>
  </w:style>
  <w:style w:type="paragraph" w:styleId="2">
    <w:name w:val="heading 2"/>
    <w:basedOn w:val="a"/>
    <w:next w:val="a"/>
    <w:uiPriority w:val="9"/>
    <w:unhideWhenUsed/>
    <w:qFormat/>
    <w:pPr>
      <w:keepNext/>
      <w:spacing w:line="360" w:lineRule="auto"/>
      <w:outlineLvl w:val="1"/>
    </w:pPr>
    <w:rPr>
      <w:b/>
    </w:rPr>
  </w:style>
  <w:style w:type="paragraph" w:styleId="3">
    <w:name w:val="heading 3"/>
    <w:basedOn w:val="a"/>
    <w:next w:val="a"/>
    <w:uiPriority w:val="9"/>
    <w:unhideWhenUsed/>
    <w:qFormat/>
    <w:pPr>
      <w:keepNext/>
      <w:spacing w:line="360" w:lineRule="auto"/>
      <w:outlineLvl w:val="2"/>
    </w:pPr>
    <w:rPr>
      <w:b/>
      <w:u w:val="single"/>
    </w:rPr>
  </w:style>
  <w:style w:type="paragraph" w:styleId="4">
    <w:name w:val="heading 4"/>
    <w:basedOn w:val="a"/>
    <w:next w:val="a"/>
    <w:uiPriority w:val="9"/>
    <w:unhideWhenUsed/>
    <w:qFormat/>
    <w:pPr>
      <w:keepNext/>
      <w:jc w:val="center"/>
      <w:outlineLvl w:val="3"/>
    </w:pPr>
    <w:rPr>
      <w:b/>
      <w:u w:val="single"/>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jc w:val="center"/>
    </w:pPr>
    <w:rPr>
      <w:b/>
      <w:u w:val="single"/>
    </w:rPr>
  </w:style>
  <w:style w:type="table" w:customStyle="1" w:styleId="a5">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6">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7">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8">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b">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8.png"/><Relationship Id="rId18" Type="http://schemas.openxmlformats.org/officeDocument/2006/relationships/image" Target="media/image28.png"/><Relationship Id="rId26" Type="http://schemas.openxmlformats.org/officeDocument/2006/relationships/image" Target="media/image9.png"/><Relationship Id="rId39" Type="http://schemas.openxmlformats.org/officeDocument/2006/relationships/image" Target="media/image53.png"/><Relationship Id="rId21" Type="http://schemas.openxmlformats.org/officeDocument/2006/relationships/image" Target="media/image55.png"/><Relationship Id="rId34" Type="http://schemas.openxmlformats.org/officeDocument/2006/relationships/image" Target="media/image56.png"/><Relationship Id="rId42" Type="http://schemas.openxmlformats.org/officeDocument/2006/relationships/image" Target="media/image52.png"/><Relationship Id="rId47" Type="http://schemas.openxmlformats.org/officeDocument/2006/relationships/image" Target="media/image12.png"/><Relationship Id="rId50" Type="http://schemas.openxmlformats.org/officeDocument/2006/relationships/image" Target="media/image8.png"/><Relationship Id="rId55" Type="http://schemas.openxmlformats.org/officeDocument/2006/relationships/image" Target="media/image24.png"/><Relationship Id="rId63" Type="http://schemas.openxmlformats.org/officeDocument/2006/relationships/hyperlink" Target="https://mvavashdod.mashov.info/" TargetMode="External"/><Relationship Id="rId68"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27.png"/><Relationship Id="rId29" Type="http://schemas.openxmlformats.org/officeDocument/2006/relationships/image" Target="media/image23.png"/><Relationship Id="rId11" Type="http://schemas.openxmlformats.org/officeDocument/2006/relationships/image" Target="media/image25.png"/><Relationship Id="rId24" Type="http://schemas.openxmlformats.org/officeDocument/2006/relationships/image" Target="media/image13.png"/><Relationship Id="rId32" Type="http://schemas.openxmlformats.org/officeDocument/2006/relationships/image" Target="media/image36.png"/><Relationship Id="rId37" Type="http://schemas.openxmlformats.org/officeDocument/2006/relationships/image" Target="media/image45.png"/><Relationship Id="rId40" Type="http://schemas.openxmlformats.org/officeDocument/2006/relationships/image" Target="media/image40.png"/><Relationship Id="rId45" Type="http://schemas.openxmlformats.org/officeDocument/2006/relationships/image" Target="media/image15.png"/><Relationship Id="rId53" Type="http://schemas.openxmlformats.org/officeDocument/2006/relationships/image" Target="media/image14.png"/><Relationship Id="rId58" Type="http://schemas.openxmlformats.org/officeDocument/2006/relationships/image" Target="media/image19.png"/><Relationship Id="rId66"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18.png"/><Relationship Id="rId23" Type="http://schemas.openxmlformats.org/officeDocument/2006/relationships/image" Target="media/image21.png"/><Relationship Id="rId28" Type="http://schemas.openxmlformats.org/officeDocument/2006/relationships/image" Target="media/image43.png"/><Relationship Id="rId36" Type="http://schemas.openxmlformats.org/officeDocument/2006/relationships/image" Target="media/image35.png"/><Relationship Id="rId49" Type="http://schemas.openxmlformats.org/officeDocument/2006/relationships/image" Target="media/image7.png"/><Relationship Id="rId57" Type="http://schemas.openxmlformats.org/officeDocument/2006/relationships/image" Target="media/image170.png"/><Relationship Id="rId61" Type="http://schemas.openxmlformats.org/officeDocument/2006/relationships/hyperlink" Target="https://mvavashdod.mashov.info/" TargetMode="External"/><Relationship Id="rId10" Type="http://schemas.openxmlformats.org/officeDocument/2006/relationships/image" Target="media/image3.png"/><Relationship Id="rId19" Type="http://schemas.openxmlformats.org/officeDocument/2006/relationships/image" Target="media/image20.png"/><Relationship Id="rId31" Type="http://schemas.openxmlformats.org/officeDocument/2006/relationships/image" Target="media/image32.png"/><Relationship Id="rId44" Type="http://schemas.openxmlformats.org/officeDocument/2006/relationships/image" Target="media/image51.png"/><Relationship Id="rId52" Type="http://schemas.openxmlformats.org/officeDocument/2006/relationships/image" Target="media/image70.png"/><Relationship Id="rId60" Type="http://schemas.openxmlformats.org/officeDocument/2006/relationships/hyperlink" Target="https://mvavashdod.mashov.info/" TargetMode="External"/><Relationship Id="rId65" Type="http://schemas.openxmlformats.org/officeDocument/2006/relationships/image" Target="media/image22.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50.png"/><Relationship Id="rId30" Type="http://schemas.openxmlformats.org/officeDocument/2006/relationships/image" Target="media/image5.png"/><Relationship Id="rId35" Type="http://schemas.openxmlformats.org/officeDocument/2006/relationships/image" Target="media/image16.png"/><Relationship Id="rId43" Type="http://schemas.openxmlformats.org/officeDocument/2006/relationships/image" Target="media/image44.png"/><Relationship Id="rId48" Type="http://schemas.openxmlformats.org/officeDocument/2006/relationships/image" Target="media/image54.png"/><Relationship Id="rId56" Type="http://schemas.openxmlformats.org/officeDocument/2006/relationships/image" Target="media/image17.png"/><Relationship Id="rId64" Type="http://schemas.openxmlformats.org/officeDocument/2006/relationships/hyperlink" Target="https://mvavashdod.mashov.info/" TargetMode="External"/><Relationship Id="rId69" Type="http://schemas.openxmlformats.org/officeDocument/2006/relationships/footer" Target="footer2.xml"/><Relationship Id="rId8" Type="http://schemas.openxmlformats.org/officeDocument/2006/relationships/image" Target="media/image26.png"/><Relationship Id="rId51" Type="http://schemas.openxmlformats.org/officeDocument/2006/relationships/image" Target="media/image11.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1.png"/><Relationship Id="rId17" Type="http://schemas.openxmlformats.org/officeDocument/2006/relationships/image" Target="media/image42.png"/><Relationship Id="rId25" Type="http://schemas.openxmlformats.org/officeDocument/2006/relationships/image" Target="media/image49.png"/><Relationship Id="rId33" Type="http://schemas.openxmlformats.org/officeDocument/2006/relationships/image" Target="media/image37.png"/><Relationship Id="rId38" Type="http://schemas.openxmlformats.org/officeDocument/2006/relationships/image" Target="media/image110.png"/><Relationship Id="rId46" Type="http://schemas.openxmlformats.org/officeDocument/2006/relationships/image" Target="media/image6.png"/><Relationship Id="rId59" Type="http://schemas.openxmlformats.org/officeDocument/2006/relationships/image" Target="media/image46.png"/><Relationship Id="rId67" Type="http://schemas.openxmlformats.org/officeDocument/2006/relationships/header" Target="header2.xml"/><Relationship Id="rId20" Type="http://schemas.openxmlformats.org/officeDocument/2006/relationships/image" Target="media/image47.png"/><Relationship Id="rId41" Type="http://schemas.openxmlformats.org/officeDocument/2006/relationships/image" Target="media/image39.png"/><Relationship Id="rId54" Type="http://schemas.openxmlformats.org/officeDocument/2006/relationships/image" Target="media/image41.png"/><Relationship Id="rId62" Type="http://schemas.openxmlformats.org/officeDocument/2006/relationships/hyperlink" Target="https://mvavashdod.mashov.info/" TargetMode="External"/><Relationship Id="rId7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6335</Words>
  <Characters>31678</Characters>
  <Application>Microsoft Office Word</Application>
  <DocSecurity>0</DocSecurity>
  <Lines>263</Lines>
  <Paragraphs>75</Paragraphs>
  <ScaleCrop>false</ScaleCrop>
  <HeadingPairs>
    <vt:vector size="2" baseType="variant">
      <vt:variant>
        <vt:lpstr>שם</vt:lpstr>
      </vt:variant>
      <vt:variant>
        <vt:i4>1</vt:i4>
      </vt:variant>
    </vt:vector>
  </HeadingPairs>
  <TitlesOfParts>
    <vt:vector size="1" baseType="lpstr">
      <vt:lpstr/>
    </vt:vector>
  </TitlesOfParts>
  <Company>Ministry of Education - Israel</Company>
  <LinksUpToDate>false</LinksUpToDate>
  <CharactersWithSpaces>37938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IMOE001</dc:creator>
  <cp:lastModifiedBy>IMOE001</cp:lastModifiedBy>
  <cp:revision>2</cp:revision>
  <dcterms:created xsi:type="dcterms:W3CDTF">2024-08-23T14:24:00Z</dcterms:created>
  <dcterms:modified xsi:type="dcterms:W3CDTF">2024-08-23T14:24:00Z</dcterms:modified>
</cp:coreProperties>
</file>